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D9" w:rsidRPr="00C11376" w:rsidRDefault="00DF1CAA" w:rsidP="00EC3AD9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Специальный курс</w:t>
      </w:r>
      <w:r w:rsidR="00EC3AD9" w:rsidRPr="00C11376">
        <w:rPr>
          <w:i/>
          <w:sz w:val="20"/>
          <w:szCs w:val="20"/>
        </w:rPr>
        <w:t xml:space="preserve"> «</w:t>
      </w:r>
      <w:r>
        <w:rPr>
          <w:i/>
          <w:sz w:val="20"/>
          <w:szCs w:val="20"/>
        </w:rPr>
        <w:t xml:space="preserve">Актуальные вопросы </w:t>
      </w:r>
      <w:proofErr w:type="spellStart"/>
      <w:r>
        <w:rPr>
          <w:i/>
          <w:sz w:val="20"/>
          <w:szCs w:val="20"/>
        </w:rPr>
        <w:t>морфодеривации</w:t>
      </w:r>
      <w:proofErr w:type="spellEnd"/>
      <w:r>
        <w:rPr>
          <w:i/>
          <w:sz w:val="20"/>
          <w:szCs w:val="20"/>
        </w:rPr>
        <w:t xml:space="preserve"> и э</w:t>
      </w:r>
      <w:r w:rsidR="00EC3AD9" w:rsidRPr="00C11376">
        <w:rPr>
          <w:i/>
          <w:sz w:val="20"/>
          <w:szCs w:val="20"/>
        </w:rPr>
        <w:t>тимология»</w:t>
      </w:r>
    </w:p>
    <w:p w:rsidR="00EC3AD9" w:rsidRPr="00C11376" w:rsidRDefault="007F0762" w:rsidP="00EC3AD9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2</w:t>
      </w:r>
      <w:r w:rsidR="00EC3AD9" w:rsidRPr="00C11376">
        <w:rPr>
          <w:i/>
          <w:sz w:val="20"/>
          <w:szCs w:val="20"/>
        </w:rPr>
        <w:t xml:space="preserve"> курс, «Русская филология. Языкознание»</w:t>
      </w:r>
    </w:p>
    <w:p w:rsidR="00EC3AD9" w:rsidRPr="00C11376" w:rsidRDefault="00EC3AD9" w:rsidP="00EC3AD9">
      <w:pPr>
        <w:ind w:left="12"/>
        <w:jc w:val="center"/>
        <w:rPr>
          <w:i/>
          <w:sz w:val="20"/>
          <w:szCs w:val="20"/>
        </w:rPr>
      </w:pPr>
    </w:p>
    <w:p w:rsidR="00EC3AD9" w:rsidRPr="00A423FC" w:rsidRDefault="00EC3AD9" w:rsidP="00EC3AD9">
      <w:pPr>
        <w:ind w:left="12"/>
        <w:jc w:val="center"/>
        <w:rPr>
          <w:b/>
          <w:sz w:val="28"/>
          <w:szCs w:val="28"/>
        </w:rPr>
      </w:pPr>
      <w:r w:rsidRPr="00A423FC">
        <w:rPr>
          <w:b/>
          <w:sz w:val="28"/>
          <w:szCs w:val="28"/>
        </w:rPr>
        <w:t>Практическое занятие № </w:t>
      </w:r>
      <w:r w:rsidR="003C7B7F">
        <w:rPr>
          <w:b/>
          <w:sz w:val="28"/>
          <w:szCs w:val="28"/>
        </w:rPr>
        <w:t>5</w:t>
      </w:r>
    </w:p>
    <w:p w:rsidR="00EE1575" w:rsidRDefault="00EC3AD9" w:rsidP="00EC3AD9">
      <w:pPr>
        <w:ind w:left="12"/>
        <w:jc w:val="center"/>
        <w:rPr>
          <w:b/>
          <w:sz w:val="28"/>
          <w:szCs w:val="28"/>
        </w:rPr>
      </w:pPr>
      <w:r w:rsidRPr="00A423FC">
        <w:rPr>
          <w:b/>
          <w:sz w:val="28"/>
          <w:szCs w:val="28"/>
        </w:rPr>
        <w:t>ЭТИМОЛОГИЯ КАК РАЗДЕЛ НАУКИ О ЯЗЫКЕ</w:t>
      </w:r>
      <w:r w:rsidR="00EE1575">
        <w:rPr>
          <w:b/>
          <w:sz w:val="28"/>
          <w:szCs w:val="28"/>
        </w:rPr>
        <w:t xml:space="preserve"> </w:t>
      </w:r>
    </w:p>
    <w:p w:rsidR="007F0762" w:rsidRPr="007F0762" w:rsidRDefault="007F0762" w:rsidP="00EC3AD9">
      <w:pPr>
        <w:ind w:left="12"/>
        <w:jc w:val="center"/>
        <w:rPr>
          <w:b/>
          <w:sz w:val="28"/>
          <w:szCs w:val="28"/>
        </w:rPr>
      </w:pPr>
    </w:p>
    <w:p w:rsidR="00904A27" w:rsidRPr="00A423FC" w:rsidRDefault="00904A27" w:rsidP="00904A27">
      <w:pPr>
        <w:numPr>
          <w:ilvl w:val="0"/>
          <w:numId w:val="2"/>
        </w:numPr>
        <w:tabs>
          <w:tab w:val="num" w:pos="360"/>
        </w:tabs>
        <w:ind w:hanging="1080"/>
        <w:jc w:val="both"/>
        <w:rPr>
          <w:b/>
          <w:sz w:val="28"/>
          <w:szCs w:val="28"/>
          <w:lang w:val="be-BY"/>
        </w:rPr>
      </w:pPr>
      <w:r w:rsidRPr="00A423FC">
        <w:rPr>
          <w:b/>
          <w:sz w:val="28"/>
          <w:szCs w:val="28"/>
          <w:lang w:val="be-BY"/>
        </w:rPr>
        <w:t>Подготовить ответы на следующие вопросы:</w:t>
      </w:r>
    </w:p>
    <w:p w:rsidR="00904A27" w:rsidRPr="00A423FC" w:rsidRDefault="00904A27" w:rsidP="00904A27">
      <w:pPr>
        <w:jc w:val="both"/>
        <w:rPr>
          <w:sz w:val="28"/>
          <w:szCs w:val="28"/>
        </w:rPr>
      </w:pPr>
      <w:r w:rsidRPr="00A423FC">
        <w:rPr>
          <w:sz w:val="28"/>
          <w:szCs w:val="28"/>
        </w:rPr>
        <w:t xml:space="preserve">1. Этимология как раздел науки о языке. Предмет </w:t>
      </w:r>
      <w:r w:rsidR="00A933AA" w:rsidRPr="00A423FC">
        <w:rPr>
          <w:sz w:val="28"/>
          <w:szCs w:val="28"/>
        </w:rPr>
        <w:t>этимологии</w:t>
      </w:r>
      <w:r w:rsidRPr="00A423FC">
        <w:rPr>
          <w:sz w:val="28"/>
          <w:szCs w:val="28"/>
        </w:rPr>
        <w:t xml:space="preserve">, цели и задачи дисциплины. Методы </w:t>
      </w:r>
      <w:r w:rsidR="00A933AA" w:rsidRPr="00A423FC">
        <w:rPr>
          <w:sz w:val="28"/>
          <w:szCs w:val="28"/>
        </w:rPr>
        <w:t>этимологии.</w:t>
      </w:r>
      <w:r w:rsidRPr="00A423FC">
        <w:rPr>
          <w:sz w:val="28"/>
          <w:szCs w:val="28"/>
        </w:rPr>
        <w:t xml:space="preserve"> Связь </w:t>
      </w:r>
      <w:r w:rsidR="00A933AA" w:rsidRPr="00A423FC">
        <w:rPr>
          <w:sz w:val="28"/>
          <w:szCs w:val="28"/>
        </w:rPr>
        <w:t>этимологии</w:t>
      </w:r>
      <w:r w:rsidRPr="00A423FC">
        <w:rPr>
          <w:sz w:val="28"/>
          <w:szCs w:val="28"/>
        </w:rPr>
        <w:t xml:space="preserve"> с другими науками (лексикологией, семантикой, словообразованием, грамматикой, диалектол</w:t>
      </w:r>
      <w:r w:rsidRPr="00A423FC">
        <w:rPr>
          <w:sz w:val="28"/>
          <w:szCs w:val="28"/>
        </w:rPr>
        <w:t>о</w:t>
      </w:r>
      <w:r w:rsidRPr="00A423FC">
        <w:rPr>
          <w:sz w:val="28"/>
          <w:szCs w:val="28"/>
        </w:rPr>
        <w:t xml:space="preserve">гией и др.). </w:t>
      </w:r>
    </w:p>
    <w:p w:rsidR="00904A27" w:rsidRPr="00A423FC" w:rsidRDefault="00904A27" w:rsidP="00904A27">
      <w:pPr>
        <w:jc w:val="both"/>
        <w:rPr>
          <w:sz w:val="28"/>
          <w:szCs w:val="28"/>
        </w:rPr>
      </w:pPr>
      <w:r w:rsidRPr="00A423FC">
        <w:rPr>
          <w:sz w:val="28"/>
          <w:szCs w:val="28"/>
        </w:rPr>
        <w:t>2. Неоднозначность термина «этимология» в истории языкознания. Термин «этимология» в современной языковедческой практике. Основные понятия этимологии: происхождение слова, этимологизация, этимон, этимологич</w:t>
      </w:r>
      <w:r w:rsidRPr="00A423FC">
        <w:rPr>
          <w:sz w:val="28"/>
          <w:szCs w:val="28"/>
        </w:rPr>
        <w:t>е</w:t>
      </w:r>
      <w:r w:rsidRPr="00A423FC">
        <w:rPr>
          <w:sz w:val="28"/>
          <w:szCs w:val="28"/>
        </w:rPr>
        <w:t xml:space="preserve">ский анализ, деэтимологизация. </w:t>
      </w:r>
    </w:p>
    <w:p w:rsidR="00904A27" w:rsidRDefault="00EE1575" w:rsidP="00904A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4A27" w:rsidRPr="00A423FC">
        <w:rPr>
          <w:sz w:val="28"/>
          <w:szCs w:val="28"/>
        </w:rPr>
        <w:t>. Этимологический анализ слова, его содержание и задачи. Этимологич</w:t>
      </w:r>
      <w:r w:rsidR="00904A27" w:rsidRPr="00A423FC">
        <w:rPr>
          <w:sz w:val="28"/>
          <w:szCs w:val="28"/>
        </w:rPr>
        <w:t>е</w:t>
      </w:r>
      <w:r w:rsidR="00904A27" w:rsidRPr="00A423FC">
        <w:rPr>
          <w:sz w:val="28"/>
          <w:szCs w:val="28"/>
        </w:rPr>
        <w:t>ский анализ и другие виды анализа слова</w:t>
      </w:r>
      <w:r w:rsidR="00A423FC" w:rsidRPr="00A423FC">
        <w:rPr>
          <w:sz w:val="28"/>
          <w:szCs w:val="28"/>
        </w:rPr>
        <w:t>.</w:t>
      </w:r>
    </w:p>
    <w:p w:rsidR="007F0762" w:rsidRPr="00A77DF3" w:rsidRDefault="007F0762" w:rsidP="007F0762">
      <w:pPr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A77DF3">
        <w:rPr>
          <w:sz w:val="28"/>
          <w:szCs w:val="28"/>
        </w:rPr>
        <w:t>Роль А.Х. Востокова в развитии науки о происхождении слов и их лекс</w:t>
      </w:r>
      <w:r w:rsidRPr="00A77DF3">
        <w:rPr>
          <w:sz w:val="28"/>
          <w:szCs w:val="28"/>
        </w:rPr>
        <w:t>и</w:t>
      </w:r>
      <w:r w:rsidRPr="00A77DF3">
        <w:rPr>
          <w:sz w:val="28"/>
          <w:szCs w:val="28"/>
        </w:rPr>
        <w:t>кографического описания. Сравнительно-исторический метод, разработа</w:t>
      </w:r>
      <w:r w:rsidRPr="00A77DF3">
        <w:rPr>
          <w:sz w:val="28"/>
          <w:szCs w:val="28"/>
        </w:rPr>
        <w:t>н</w:t>
      </w:r>
      <w:r w:rsidRPr="00A77DF3">
        <w:rPr>
          <w:sz w:val="28"/>
          <w:szCs w:val="28"/>
        </w:rPr>
        <w:t xml:space="preserve">ный ученым. </w:t>
      </w:r>
    </w:p>
    <w:p w:rsidR="007F0762" w:rsidRDefault="007F0762" w:rsidP="007F0762">
      <w:pPr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A77DF3">
        <w:rPr>
          <w:sz w:val="28"/>
          <w:szCs w:val="28"/>
        </w:rPr>
        <w:t xml:space="preserve">Характеристика этимологических словарей. </w:t>
      </w:r>
    </w:p>
    <w:p w:rsidR="007F0762" w:rsidRPr="00A77DF3" w:rsidRDefault="007F0762" w:rsidP="007F0762">
      <w:pPr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proofErr w:type="gramStart"/>
      <w:r w:rsidRPr="00A77DF3">
        <w:rPr>
          <w:sz w:val="28"/>
          <w:szCs w:val="28"/>
        </w:rPr>
        <w:t>Ранние этимологические словари (Ф.И. </w:t>
      </w:r>
      <w:proofErr w:type="spellStart"/>
      <w:r w:rsidRPr="00A77DF3">
        <w:rPr>
          <w:sz w:val="28"/>
          <w:szCs w:val="28"/>
        </w:rPr>
        <w:t>Рейф</w:t>
      </w:r>
      <w:proofErr w:type="spellEnd"/>
      <w:r w:rsidRPr="00A77DF3">
        <w:rPr>
          <w:sz w:val="28"/>
          <w:szCs w:val="28"/>
        </w:rPr>
        <w:t xml:space="preserve"> «Русско-французский сл</w:t>
      </w:r>
      <w:r w:rsidRPr="00A77DF3">
        <w:rPr>
          <w:sz w:val="28"/>
          <w:szCs w:val="28"/>
        </w:rPr>
        <w:t>о</w:t>
      </w:r>
      <w:r w:rsidRPr="00A77DF3">
        <w:rPr>
          <w:sz w:val="28"/>
          <w:szCs w:val="28"/>
        </w:rPr>
        <w:t>варь, в котором русские слова расположены по происхождению; или этим</w:t>
      </w:r>
      <w:r w:rsidRPr="00A77DF3">
        <w:rPr>
          <w:sz w:val="28"/>
          <w:szCs w:val="28"/>
        </w:rPr>
        <w:t>о</w:t>
      </w:r>
      <w:proofErr w:type="gramEnd"/>
      <w:r w:rsidRPr="00A77DF3">
        <w:rPr>
          <w:sz w:val="28"/>
          <w:szCs w:val="28"/>
        </w:rPr>
        <w:t>логический лексикон русского языка», Ф.С. </w:t>
      </w:r>
      <w:proofErr w:type="spellStart"/>
      <w:r w:rsidRPr="00A77DF3">
        <w:rPr>
          <w:sz w:val="28"/>
          <w:szCs w:val="28"/>
        </w:rPr>
        <w:t>Шимкевич</w:t>
      </w:r>
      <w:proofErr w:type="spellEnd"/>
      <w:r w:rsidRPr="00A77DF3">
        <w:rPr>
          <w:sz w:val="28"/>
          <w:szCs w:val="28"/>
        </w:rPr>
        <w:t xml:space="preserve"> «Корнеслов русского языка, сравненного со всеми главнейшими славянскими наречиями и с</w:t>
      </w:r>
      <w:r w:rsidR="005B7EF1">
        <w:rPr>
          <w:sz w:val="28"/>
          <w:szCs w:val="28"/>
        </w:rPr>
        <w:t> </w:t>
      </w:r>
      <w:r w:rsidRPr="00A77DF3">
        <w:rPr>
          <w:sz w:val="28"/>
          <w:szCs w:val="28"/>
        </w:rPr>
        <w:t>24</w:t>
      </w:r>
      <w:r>
        <w:rPr>
          <w:sz w:val="28"/>
          <w:szCs w:val="28"/>
        </w:rPr>
        <w:t> </w:t>
      </w:r>
      <w:r w:rsidRPr="00A77DF3">
        <w:rPr>
          <w:sz w:val="28"/>
          <w:szCs w:val="28"/>
        </w:rPr>
        <w:t>иностранными языками», М. Изюмов «Опыт словаря русского языка сравнительно с языками индоевропейскими», Н.В. Горяев «Сравнительный этимологический словарь русского языка»).</w:t>
      </w:r>
    </w:p>
    <w:p w:rsidR="007F0762" w:rsidRPr="00A77DF3" w:rsidRDefault="007F0762" w:rsidP="007F0762">
      <w:pPr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Pr="00A77DF3">
        <w:rPr>
          <w:sz w:val="28"/>
          <w:szCs w:val="28"/>
        </w:rPr>
        <w:t>Этимологические словари А.Г. Преображенского, М.Р. Фасмера.</w:t>
      </w:r>
    </w:p>
    <w:p w:rsidR="007F0762" w:rsidRPr="00A77DF3" w:rsidRDefault="007F0762" w:rsidP="007F0762">
      <w:pPr>
        <w:jc w:val="both"/>
        <w:rPr>
          <w:sz w:val="28"/>
          <w:szCs w:val="28"/>
        </w:rPr>
      </w:pPr>
      <w:r>
        <w:rPr>
          <w:sz w:val="28"/>
          <w:szCs w:val="28"/>
        </w:rPr>
        <w:t>5.3. </w:t>
      </w:r>
      <w:r w:rsidRPr="00A77DF3">
        <w:rPr>
          <w:sz w:val="28"/>
          <w:szCs w:val="28"/>
        </w:rPr>
        <w:t>Позднейшие этимологические словари (авторы – М.А. Грачев, В.М. Мокиенко, Н.М. </w:t>
      </w:r>
      <w:proofErr w:type="spellStart"/>
      <w:r w:rsidRPr="00A77DF3">
        <w:rPr>
          <w:sz w:val="28"/>
          <w:szCs w:val="28"/>
        </w:rPr>
        <w:t>Шанский</w:t>
      </w:r>
      <w:proofErr w:type="spellEnd"/>
      <w:r w:rsidRPr="00A77DF3">
        <w:rPr>
          <w:sz w:val="28"/>
          <w:szCs w:val="28"/>
        </w:rPr>
        <w:t>, Т.А. Боброва, П.Я. Черных и др.).</w:t>
      </w:r>
    </w:p>
    <w:p w:rsidR="007F0762" w:rsidRDefault="007F0762" w:rsidP="007F0762">
      <w:pPr>
        <w:jc w:val="both"/>
        <w:rPr>
          <w:sz w:val="28"/>
          <w:szCs w:val="28"/>
        </w:rPr>
      </w:pPr>
    </w:p>
    <w:p w:rsidR="00904A27" w:rsidRPr="00A423FC" w:rsidRDefault="00904A27" w:rsidP="00904A27">
      <w:pPr>
        <w:rPr>
          <w:b/>
          <w:sz w:val="28"/>
          <w:szCs w:val="28"/>
          <w:lang w:val="be-BY"/>
        </w:rPr>
      </w:pPr>
      <w:r w:rsidRPr="00A423FC">
        <w:rPr>
          <w:b/>
          <w:sz w:val="28"/>
          <w:szCs w:val="28"/>
          <w:lang w:val="be-BY"/>
        </w:rPr>
        <w:t xml:space="preserve">ІІ. Выполнить следующие задания: </w:t>
      </w:r>
    </w:p>
    <w:p w:rsidR="00761657" w:rsidRPr="00A423FC" w:rsidRDefault="000814E1" w:rsidP="000E13F0">
      <w:pPr>
        <w:jc w:val="both"/>
        <w:rPr>
          <w:sz w:val="28"/>
          <w:szCs w:val="28"/>
        </w:rPr>
      </w:pPr>
      <w:r w:rsidRPr="00A423FC">
        <w:rPr>
          <w:b/>
          <w:sz w:val="28"/>
          <w:szCs w:val="28"/>
        </w:rPr>
        <w:t xml:space="preserve">Задание 1. </w:t>
      </w:r>
      <w:r w:rsidRPr="00A423FC">
        <w:rPr>
          <w:sz w:val="28"/>
          <w:szCs w:val="28"/>
        </w:rPr>
        <w:t xml:space="preserve">Сравните дефиниции термина </w:t>
      </w:r>
      <w:r w:rsidRPr="00A423FC">
        <w:rPr>
          <w:i/>
          <w:sz w:val="28"/>
          <w:szCs w:val="28"/>
        </w:rPr>
        <w:t>этимология</w:t>
      </w:r>
      <w:r w:rsidRPr="00A423FC">
        <w:rPr>
          <w:sz w:val="28"/>
          <w:szCs w:val="28"/>
        </w:rPr>
        <w:t>, данные в толковых и этимологических словарях. Определите, что общего в толкованиях термина и чем они отличаются.</w:t>
      </w:r>
    </w:p>
    <w:p w:rsidR="000814E1" w:rsidRPr="00EE1575" w:rsidRDefault="000814E1" w:rsidP="00A423FC">
      <w:pPr>
        <w:ind w:firstLine="708"/>
        <w:jc w:val="both"/>
      </w:pPr>
      <w:r w:rsidRPr="00EE1575">
        <w:rPr>
          <w:i/>
        </w:rPr>
        <w:t>Этимология</w:t>
      </w:r>
      <w:r w:rsidRPr="00EE1575">
        <w:t xml:space="preserve">, ж., </w:t>
      </w:r>
      <w:proofErr w:type="spellStart"/>
      <w:r w:rsidRPr="00EE1575">
        <w:t>древнегреч</w:t>
      </w:r>
      <w:proofErr w:type="spellEnd"/>
      <w:r w:rsidRPr="00EE1575">
        <w:t>. Словопроизводство, корнесловие, ученье об образов</w:t>
      </w:r>
      <w:r w:rsidRPr="00EE1575">
        <w:t>а</w:t>
      </w:r>
      <w:r w:rsidRPr="00EE1575">
        <w:t>ни</w:t>
      </w:r>
      <w:r w:rsidR="00C11376" w:rsidRPr="00EE1575">
        <w:t>и</w:t>
      </w:r>
      <w:r w:rsidRPr="00EE1575">
        <w:t xml:space="preserve"> из одного слова другого</w:t>
      </w:r>
      <w:r w:rsidR="0081678B" w:rsidRPr="00EE1575">
        <w:t xml:space="preserve"> </w:t>
      </w:r>
      <w:r w:rsidRPr="00EE1575">
        <w:t xml:space="preserve">– </w:t>
      </w:r>
      <w:r w:rsidRPr="00EE1575">
        <w:rPr>
          <w:i/>
        </w:rPr>
        <w:t>этимологический словарь</w:t>
      </w:r>
      <w:r w:rsidRPr="00EE1575">
        <w:t>, указывающий корни, происхо</w:t>
      </w:r>
      <w:r w:rsidRPr="00EE1575">
        <w:t>ж</w:t>
      </w:r>
      <w:r w:rsidRPr="00EE1575">
        <w:t>дение слов, словопроизводный (Даль В. Толковый словарь живого великорусского языка)</w:t>
      </w:r>
      <w:r w:rsidR="00C11376" w:rsidRPr="00EE1575">
        <w:t>.</w:t>
      </w:r>
    </w:p>
    <w:p w:rsidR="000814E1" w:rsidRPr="00EE1575" w:rsidRDefault="000814E1" w:rsidP="00A423FC">
      <w:pPr>
        <w:ind w:firstLine="708"/>
        <w:jc w:val="both"/>
      </w:pPr>
      <w:r w:rsidRPr="00EE1575">
        <w:rPr>
          <w:i/>
        </w:rPr>
        <w:t>Этимология</w:t>
      </w:r>
      <w:r w:rsidRPr="00EE1575">
        <w:t xml:space="preserve">, </w:t>
      </w:r>
      <w:proofErr w:type="gramStart"/>
      <w:r w:rsidRPr="00EE1575">
        <w:t>-и</w:t>
      </w:r>
      <w:proofErr w:type="gramEnd"/>
      <w:r w:rsidRPr="00EE1575">
        <w:t xml:space="preserve">., ж. [от греч. </w:t>
      </w:r>
      <w:proofErr w:type="spellStart"/>
      <w:r w:rsidR="00F60FF6" w:rsidRPr="00EE1575">
        <w:rPr>
          <w:i/>
          <w:lang w:val="en-US"/>
        </w:rPr>
        <w:t>etymos</w:t>
      </w:r>
      <w:proofErr w:type="spellEnd"/>
      <w:r w:rsidR="00F60FF6" w:rsidRPr="00EE1575">
        <w:rPr>
          <w:i/>
        </w:rPr>
        <w:t xml:space="preserve"> – </w:t>
      </w:r>
      <w:r w:rsidR="00F60FF6" w:rsidRPr="00EE1575">
        <w:t xml:space="preserve">истинный и </w:t>
      </w:r>
      <w:r w:rsidR="00F60FF6" w:rsidRPr="00EE1575">
        <w:rPr>
          <w:i/>
          <w:lang w:val="en-US"/>
        </w:rPr>
        <w:t>logos</w:t>
      </w:r>
      <w:r w:rsidR="00F60FF6" w:rsidRPr="00EE1575">
        <w:rPr>
          <w:i/>
        </w:rPr>
        <w:t xml:space="preserve"> – </w:t>
      </w:r>
      <w:r w:rsidR="00F60FF6" w:rsidRPr="00EE1575">
        <w:t>учение</w:t>
      </w:r>
      <w:r w:rsidRPr="00EE1575">
        <w:t>]</w:t>
      </w:r>
      <w:r w:rsidR="00F60FF6" w:rsidRPr="00EE1575">
        <w:t xml:space="preserve"> (лингв.). 1. </w:t>
      </w:r>
      <w:r w:rsidR="00F60FF6" w:rsidRPr="00EE1575">
        <w:rPr>
          <w:i/>
        </w:rPr>
        <w:t>только ед.</w:t>
      </w:r>
      <w:r w:rsidR="00F60FF6" w:rsidRPr="00EE1575">
        <w:t xml:space="preserve"> Отдел языкознания, изучающий происхождение слов. 2. Самое происхожд</w:t>
      </w:r>
      <w:r w:rsidR="00F60FF6" w:rsidRPr="00EE1575">
        <w:t>е</w:t>
      </w:r>
      <w:r w:rsidR="00F60FF6" w:rsidRPr="00EE1575">
        <w:t>ние того или иного слова. 3. </w:t>
      </w:r>
      <w:r w:rsidR="00F60FF6" w:rsidRPr="00EE1575">
        <w:rPr>
          <w:i/>
        </w:rPr>
        <w:t>только ед.</w:t>
      </w:r>
      <w:r w:rsidR="00C11376" w:rsidRPr="00EE1575">
        <w:rPr>
          <w:i/>
        </w:rPr>
        <w:t xml:space="preserve"> </w:t>
      </w:r>
      <w:r w:rsidR="00C11376" w:rsidRPr="00EE1575">
        <w:t xml:space="preserve">Грамматика без синтаксиса (т.е. учение о звуках, о частях речи и о формах слов), преимуществ. как предмет школьного преподавания (устар.) (Толковый словарь русского языка / Под. </w:t>
      </w:r>
      <w:proofErr w:type="spellStart"/>
      <w:proofErr w:type="gramStart"/>
      <w:r w:rsidR="00C11376" w:rsidRPr="00EE1575">
        <w:t>ред</w:t>
      </w:r>
      <w:proofErr w:type="spellEnd"/>
      <w:proofErr w:type="gramEnd"/>
      <w:r w:rsidR="00C11376" w:rsidRPr="00EE1575">
        <w:t xml:space="preserve"> Д.Н. Ушакова).</w:t>
      </w:r>
    </w:p>
    <w:p w:rsidR="00C11376" w:rsidRPr="00EE1575" w:rsidRDefault="0081678B" w:rsidP="0081678B">
      <w:pPr>
        <w:ind w:firstLine="708"/>
        <w:jc w:val="both"/>
      </w:pPr>
      <w:r w:rsidRPr="00EE1575">
        <w:rPr>
          <w:i/>
        </w:rPr>
        <w:t>Этимология</w:t>
      </w:r>
      <w:r w:rsidRPr="00EE1575">
        <w:t xml:space="preserve">, </w:t>
      </w:r>
      <w:proofErr w:type="gramStart"/>
      <w:r w:rsidRPr="00EE1575">
        <w:t>-и</w:t>
      </w:r>
      <w:proofErr w:type="gramEnd"/>
      <w:r w:rsidRPr="00EE1575">
        <w:t xml:space="preserve">., ж. 1) Отдел языкознания, изучающий родственные связи </w:t>
      </w:r>
      <w:r w:rsidR="00C11376" w:rsidRPr="00EE1575">
        <w:t>и прои</w:t>
      </w:r>
      <w:r w:rsidR="00C11376" w:rsidRPr="00EE1575">
        <w:t>с</w:t>
      </w:r>
      <w:r w:rsidR="00C11376" w:rsidRPr="00EE1575">
        <w:t>хождение слов. 2. Происхождение слова и его родственные отношения к другим словам того же самого или других языков. 3. </w:t>
      </w:r>
      <w:r w:rsidR="00C11376" w:rsidRPr="00EE1575">
        <w:rPr>
          <w:i/>
        </w:rPr>
        <w:t xml:space="preserve">Устар. </w:t>
      </w:r>
      <w:r w:rsidR="00C11376" w:rsidRPr="00EE1575">
        <w:t xml:space="preserve">Отдел школьной грамматики, заключающий в себе фонетику и </w:t>
      </w:r>
      <w:r w:rsidRPr="00EE1575">
        <w:t xml:space="preserve">морфологию </w:t>
      </w:r>
      <w:r w:rsidR="00C11376" w:rsidRPr="00EE1575">
        <w:t>(Словарь русского языка в 4 т.).</w:t>
      </w:r>
    </w:p>
    <w:p w:rsidR="00C11376" w:rsidRPr="00EE1575" w:rsidRDefault="00C11376" w:rsidP="00A423FC">
      <w:pPr>
        <w:ind w:firstLine="708"/>
        <w:jc w:val="both"/>
      </w:pPr>
      <w:r w:rsidRPr="00EE1575">
        <w:rPr>
          <w:i/>
        </w:rPr>
        <w:t>Этимология</w:t>
      </w:r>
      <w:r w:rsidRPr="00EE1575">
        <w:t>. 1. Раздел языкознания, изучающий происхождение и историю о</w:t>
      </w:r>
      <w:r w:rsidRPr="00EE1575">
        <w:t>т</w:t>
      </w:r>
      <w:r w:rsidRPr="00EE1575">
        <w:t>дельных слов и морфем. 2. Происхождение и история слов и морфем. 3. Учение о стро</w:t>
      </w:r>
      <w:r w:rsidRPr="00EE1575">
        <w:t>е</w:t>
      </w:r>
      <w:r w:rsidRPr="00EE1575">
        <w:lastRenderedPageBreak/>
        <w:t>нии единиц языка (в отличие от учения об их сочетаемости, или синтаксиса) (Ахман</w:t>
      </w:r>
      <w:r w:rsidRPr="00EE1575">
        <w:t>о</w:t>
      </w:r>
      <w:r w:rsidRPr="00EE1575">
        <w:t>ва</w:t>
      </w:r>
      <w:r w:rsidR="00A423FC" w:rsidRPr="00EE1575">
        <w:t> </w:t>
      </w:r>
      <w:r w:rsidRPr="00EE1575">
        <w:t>О.С. Словарь лингвистических терминов).</w:t>
      </w:r>
    </w:p>
    <w:p w:rsidR="00753448" w:rsidRPr="003D40A4" w:rsidRDefault="000814E1" w:rsidP="0081678B">
      <w:pPr>
        <w:jc w:val="both"/>
        <w:rPr>
          <w:sz w:val="28"/>
          <w:szCs w:val="28"/>
        </w:rPr>
      </w:pPr>
      <w:r w:rsidRPr="00A423FC">
        <w:rPr>
          <w:b/>
          <w:sz w:val="28"/>
          <w:szCs w:val="28"/>
        </w:rPr>
        <w:t>Задание </w:t>
      </w:r>
      <w:r w:rsidR="000E13F0" w:rsidRPr="00A423FC">
        <w:rPr>
          <w:b/>
          <w:sz w:val="28"/>
          <w:szCs w:val="28"/>
        </w:rPr>
        <w:t>2</w:t>
      </w:r>
      <w:r w:rsidRPr="00A423FC">
        <w:rPr>
          <w:b/>
          <w:sz w:val="28"/>
          <w:szCs w:val="28"/>
        </w:rPr>
        <w:t xml:space="preserve">. </w:t>
      </w:r>
      <w:r w:rsidR="00753448" w:rsidRPr="003D40A4">
        <w:rPr>
          <w:sz w:val="28"/>
          <w:szCs w:val="28"/>
        </w:rPr>
        <w:t xml:space="preserve">Ознакомьтесь со статьей </w:t>
      </w:r>
      <w:r w:rsidR="00753448" w:rsidRPr="003D40A4">
        <w:rPr>
          <w:b/>
          <w:sz w:val="28"/>
          <w:szCs w:val="28"/>
        </w:rPr>
        <w:t>Ж.Ж.</w:t>
      </w:r>
      <w:r w:rsidR="00AC64E6" w:rsidRPr="003D40A4">
        <w:rPr>
          <w:b/>
          <w:sz w:val="28"/>
          <w:szCs w:val="28"/>
        </w:rPr>
        <w:t> </w:t>
      </w:r>
      <w:proofErr w:type="spellStart"/>
      <w:r w:rsidR="00753448" w:rsidRPr="003D40A4">
        <w:rPr>
          <w:b/>
          <w:sz w:val="28"/>
          <w:szCs w:val="28"/>
        </w:rPr>
        <w:t>Варбот</w:t>
      </w:r>
      <w:proofErr w:type="spellEnd"/>
      <w:r w:rsidR="00753448" w:rsidRPr="003D40A4">
        <w:rPr>
          <w:b/>
          <w:sz w:val="28"/>
          <w:szCs w:val="28"/>
        </w:rPr>
        <w:t xml:space="preserve"> «Этимология»</w:t>
      </w:r>
      <w:r w:rsidR="00753448" w:rsidRPr="003D40A4">
        <w:rPr>
          <w:sz w:val="28"/>
          <w:szCs w:val="28"/>
        </w:rPr>
        <w:t xml:space="preserve"> (см. эле</w:t>
      </w:r>
      <w:r w:rsidR="00753448" w:rsidRPr="003D40A4">
        <w:rPr>
          <w:sz w:val="28"/>
          <w:szCs w:val="28"/>
        </w:rPr>
        <w:t>к</w:t>
      </w:r>
      <w:r w:rsidR="00753448" w:rsidRPr="003D40A4">
        <w:rPr>
          <w:sz w:val="28"/>
          <w:szCs w:val="28"/>
        </w:rPr>
        <w:t xml:space="preserve">тронную версию планов практических занятий), основные положения статьи законспектируйте. </w:t>
      </w:r>
    </w:p>
    <w:p w:rsidR="00974F0A" w:rsidRPr="00A423FC" w:rsidRDefault="00753448" w:rsidP="0081678B">
      <w:pPr>
        <w:jc w:val="both"/>
        <w:rPr>
          <w:sz w:val="28"/>
          <w:szCs w:val="28"/>
        </w:rPr>
      </w:pPr>
      <w:r w:rsidRPr="00A423FC">
        <w:rPr>
          <w:b/>
          <w:sz w:val="28"/>
          <w:szCs w:val="28"/>
        </w:rPr>
        <w:t>Задание 3.</w:t>
      </w:r>
      <w:r>
        <w:rPr>
          <w:b/>
          <w:sz w:val="28"/>
          <w:szCs w:val="28"/>
        </w:rPr>
        <w:t xml:space="preserve"> </w:t>
      </w:r>
      <w:r w:rsidR="000814E1" w:rsidRPr="00A423FC">
        <w:rPr>
          <w:sz w:val="28"/>
          <w:szCs w:val="28"/>
        </w:rPr>
        <w:t xml:space="preserve">Докажите, что у слов </w:t>
      </w:r>
      <w:r w:rsidR="000814E1" w:rsidRPr="00A423FC">
        <w:rPr>
          <w:i/>
          <w:sz w:val="28"/>
          <w:szCs w:val="28"/>
        </w:rPr>
        <w:t>кольцо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колбаса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калач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колобок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коловорот</w:t>
      </w:r>
      <w:r w:rsidR="000814E1" w:rsidRPr="00A423FC">
        <w:rPr>
          <w:sz w:val="28"/>
          <w:szCs w:val="28"/>
        </w:rPr>
        <w:t xml:space="preserve"> один и тот же этимон.</w:t>
      </w:r>
    </w:p>
    <w:p w:rsidR="002A3ADA" w:rsidRDefault="00753448" w:rsidP="002A3ADA">
      <w:pPr>
        <w:ind w:right="-5"/>
        <w:jc w:val="both"/>
        <w:rPr>
          <w:b/>
          <w:sz w:val="28"/>
          <w:szCs w:val="28"/>
        </w:rPr>
      </w:pPr>
      <w:r w:rsidRPr="00A423FC">
        <w:rPr>
          <w:b/>
          <w:sz w:val="28"/>
          <w:szCs w:val="28"/>
        </w:rPr>
        <w:t xml:space="preserve">Задание 4. </w:t>
      </w:r>
      <w:r w:rsidR="000814E1" w:rsidRPr="00A423FC">
        <w:rPr>
          <w:sz w:val="28"/>
          <w:szCs w:val="28"/>
        </w:rPr>
        <w:t>Докажите этимологию</w:t>
      </w:r>
      <w:r w:rsidR="000814E1" w:rsidRPr="00A423FC">
        <w:rPr>
          <w:b/>
          <w:sz w:val="28"/>
          <w:szCs w:val="28"/>
        </w:rPr>
        <w:t xml:space="preserve"> </w:t>
      </w:r>
      <w:r w:rsidR="000814E1" w:rsidRPr="00A423FC">
        <w:rPr>
          <w:sz w:val="28"/>
          <w:szCs w:val="28"/>
        </w:rPr>
        <w:t xml:space="preserve">слов </w:t>
      </w:r>
      <w:r w:rsidR="000814E1" w:rsidRPr="00A423FC">
        <w:rPr>
          <w:i/>
          <w:sz w:val="28"/>
          <w:szCs w:val="28"/>
        </w:rPr>
        <w:t>портфель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портсигар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портплед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портшез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портупея</w:t>
      </w:r>
      <w:r w:rsidR="000814E1" w:rsidRPr="00A423FC">
        <w:rPr>
          <w:sz w:val="28"/>
          <w:szCs w:val="28"/>
        </w:rPr>
        <w:t xml:space="preserve">, </w:t>
      </w:r>
      <w:r w:rsidR="000814E1" w:rsidRPr="00A423FC">
        <w:rPr>
          <w:i/>
          <w:sz w:val="28"/>
          <w:szCs w:val="28"/>
        </w:rPr>
        <w:t>портативный</w:t>
      </w:r>
      <w:r w:rsidR="000814E1" w:rsidRPr="00A423FC">
        <w:rPr>
          <w:sz w:val="28"/>
          <w:szCs w:val="28"/>
        </w:rPr>
        <w:t>.</w:t>
      </w:r>
      <w:r w:rsidR="002A3ADA" w:rsidRPr="002A3ADA">
        <w:rPr>
          <w:b/>
          <w:sz w:val="28"/>
          <w:szCs w:val="28"/>
        </w:rPr>
        <w:t xml:space="preserve"> </w:t>
      </w:r>
    </w:p>
    <w:p w:rsidR="002A3ADA" w:rsidRPr="002607D9" w:rsidRDefault="002A3ADA" w:rsidP="002A3ADA">
      <w:pPr>
        <w:ind w:right="-5"/>
        <w:jc w:val="both"/>
        <w:rPr>
          <w:sz w:val="28"/>
          <w:szCs w:val="28"/>
        </w:rPr>
      </w:pPr>
      <w:r w:rsidRPr="00A423FC">
        <w:rPr>
          <w:b/>
          <w:sz w:val="28"/>
          <w:szCs w:val="28"/>
        </w:rPr>
        <w:t>Задание </w:t>
      </w:r>
      <w:r>
        <w:rPr>
          <w:b/>
          <w:sz w:val="28"/>
          <w:szCs w:val="28"/>
        </w:rPr>
        <w:t>5</w:t>
      </w:r>
      <w:r w:rsidRPr="00A423F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gramStart"/>
      <w:r w:rsidRPr="006D4FA5">
        <w:rPr>
          <w:sz w:val="28"/>
          <w:szCs w:val="28"/>
        </w:rPr>
        <w:t>Докажите, есть ли есть</w:t>
      </w:r>
      <w:proofErr w:type="gramEnd"/>
      <w:r w:rsidRPr="002607D9">
        <w:rPr>
          <w:sz w:val="28"/>
          <w:szCs w:val="28"/>
        </w:rPr>
        <w:t xml:space="preserve"> ли этимологическая связь</w:t>
      </w:r>
      <w:r>
        <w:rPr>
          <w:sz w:val="28"/>
          <w:szCs w:val="28"/>
        </w:rPr>
        <w:t xml:space="preserve"> у слов </w:t>
      </w:r>
      <w:r w:rsidRPr="002607D9">
        <w:rPr>
          <w:i/>
          <w:sz w:val="28"/>
          <w:szCs w:val="28"/>
        </w:rPr>
        <w:t>рябина</w:t>
      </w:r>
      <w:r>
        <w:rPr>
          <w:sz w:val="28"/>
          <w:szCs w:val="28"/>
        </w:rPr>
        <w:t xml:space="preserve"> и </w:t>
      </w:r>
      <w:r w:rsidRPr="002607D9">
        <w:rPr>
          <w:i/>
          <w:sz w:val="28"/>
          <w:szCs w:val="28"/>
        </w:rPr>
        <w:t>рябчик</w:t>
      </w:r>
      <w:r>
        <w:rPr>
          <w:sz w:val="28"/>
          <w:szCs w:val="28"/>
        </w:rPr>
        <w:t>?</w:t>
      </w:r>
    </w:p>
    <w:p w:rsidR="00974F0A" w:rsidRPr="00A423FC" w:rsidRDefault="00753448" w:rsidP="0081678B">
      <w:pPr>
        <w:jc w:val="both"/>
        <w:rPr>
          <w:i/>
          <w:sz w:val="28"/>
          <w:szCs w:val="28"/>
        </w:rPr>
      </w:pPr>
      <w:r w:rsidRPr="00A423FC">
        <w:rPr>
          <w:b/>
          <w:sz w:val="28"/>
          <w:szCs w:val="28"/>
        </w:rPr>
        <w:t>Задание </w:t>
      </w:r>
      <w:r w:rsidR="002A3ADA">
        <w:rPr>
          <w:b/>
          <w:sz w:val="28"/>
          <w:szCs w:val="28"/>
        </w:rPr>
        <w:t>6</w:t>
      </w:r>
      <w:r w:rsidRPr="00A423FC">
        <w:rPr>
          <w:b/>
          <w:sz w:val="28"/>
          <w:szCs w:val="28"/>
        </w:rPr>
        <w:t xml:space="preserve">. </w:t>
      </w:r>
      <w:proofErr w:type="gramStart"/>
      <w:r w:rsidR="000814E1" w:rsidRPr="00A423FC">
        <w:rPr>
          <w:sz w:val="28"/>
          <w:szCs w:val="28"/>
        </w:rPr>
        <w:t>Сделайте (см. схему) этимологический разбор следующих слов:</w:t>
      </w:r>
      <w:r w:rsidR="000E13F0" w:rsidRPr="00A423FC">
        <w:rPr>
          <w:sz w:val="28"/>
          <w:szCs w:val="28"/>
        </w:rPr>
        <w:t xml:space="preserve"> </w:t>
      </w:r>
      <w:r w:rsidR="00882B15" w:rsidRPr="00A423FC">
        <w:rPr>
          <w:i/>
          <w:sz w:val="28"/>
          <w:szCs w:val="28"/>
        </w:rPr>
        <w:t>хижина,</w:t>
      </w:r>
      <w:r w:rsidR="00882B15" w:rsidRPr="00A423FC">
        <w:rPr>
          <w:sz w:val="28"/>
          <w:szCs w:val="28"/>
        </w:rPr>
        <w:t xml:space="preserve"> </w:t>
      </w:r>
      <w:r w:rsidR="00882B15" w:rsidRPr="00A423FC">
        <w:rPr>
          <w:i/>
          <w:sz w:val="28"/>
          <w:szCs w:val="28"/>
        </w:rPr>
        <w:t>гармон</w:t>
      </w:r>
      <w:r w:rsidR="00AE49E6" w:rsidRPr="00A423FC">
        <w:rPr>
          <w:i/>
          <w:sz w:val="28"/>
          <w:szCs w:val="28"/>
        </w:rPr>
        <w:t>ика</w:t>
      </w:r>
      <w:r w:rsidR="00882B15" w:rsidRPr="00A423FC">
        <w:rPr>
          <w:i/>
          <w:sz w:val="28"/>
          <w:szCs w:val="28"/>
        </w:rPr>
        <w:t xml:space="preserve">, </w:t>
      </w:r>
      <w:r w:rsidR="00A423FC" w:rsidRPr="00A423FC">
        <w:rPr>
          <w:i/>
          <w:sz w:val="28"/>
          <w:szCs w:val="28"/>
        </w:rPr>
        <w:t>скрипучий, кустарни</w:t>
      </w:r>
      <w:r w:rsidR="0081678B">
        <w:rPr>
          <w:i/>
          <w:sz w:val="28"/>
          <w:szCs w:val="28"/>
        </w:rPr>
        <w:t>к</w:t>
      </w:r>
      <w:r w:rsidR="00AE49E6" w:rsidRPr="00A423FC">
        <w:rPr>
          <w:i/>
          <w:sz w:val="28"/>
          <w:szCs w:val="28"/>
        </w:rPr>
        <w:t>.</w:t>
      </w:r>
      <w:proofErr w:type="gramEnd"/>
    </w:p>
    <w:p w:rsidR="00974F0A" w:rsidRPr="00F1252F" w:rsidRDefault="00C11376" w:rsidP="00974F0A">
      <w:pPr>
        <w:tabs>
          <w:tab w:val="left" w:pos="540"/>
        </w:tabs>
        <w:ind w:firstLine="540"/>
        <w:jc w:val="center"/>
        <w:rPr>
          <w:b/>
          <w:sz w:val="28"/>
          <w:szCs w:val="28"/>
        </w:rPr>
      </w:pPr>
      <w:r w:rsidRPr="00F1252F">
        <w:rPr>
          <w:b/>
          <w:sz w:val="28"/>
          <w:szCs w:val="28"/>
        </w:rPr>
        <w:t>С</w:t>
      </w:r>
      <w:r w:rsidR="00974F0A" w:rsidRPr="00F1252F">
        <w:rPr>
          <w:b/>
          <w:sz w:val="28"/>
          <w:szCs w:val="28"/>
        </w:rPr>
        <w:t>хема этимологического разбора:</w:t>
      </w:r>
    </w:p>
    <w:p w:rsidR="00F1252F" w:rsidRPr="00F1252F" w:rsidRDefault="00F1252F" w:rsidP="00F1252F">
      <w:pPr>
        <w:tabs>
          <w:tab w:val="left" w:pos="284"/>
        </w:tabs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F1252F">
        <w:rPr>
          <w:rFonts w:eastAsia="Calibri"/>
          <w:sz w:val="28"/>
          <w:szCs w:val="28"/>
          <w:lang w:eastAsia="en-US"/>
        </w:rPr>
        <w:t>1. </w:t>
      </w:r>
      <w:r w:rsidRPr="00F1252F">
        <w:rPr>
          <w:rFonts w:eastAsia="Calibri"/>
          <w:sz w:val="27"/>
          <w:szCs w:val="27"/>
          <w:lang w:eastAsia="en-US"/>
        </w:rPr>
        <w:t>Укажите начальную форму слова. Определите, к какой части речи оно относится.</w:t>
      </w:r>
    </w:p>
    <w:p w:rsidR="00F1252F" w:rsidRPr="00F1252F" w:rsidRDefault="00F1252F" w:rsidP="00F1252F">
      <w:pPr>
        <w:tabs>
          <w:tab w:val="left" w:pos="284"/>
        </w:tabs>
        <w:ind w:firstLine="709"/>
        <w:jc w:val="both"/>
        <w:rPr>
          <w:rFonts w:eastAsia="Calibri"/>
          <w:iCs/>
          <w:sz w:val="27"/>
          <w:szCs w:val="27"/>
          <w:lang w:eastAsia="en-US"/>
        </w:rPr>
      </w:pPr>
      <w:r w:rsidRPr="00F1252F">
        <w:rPr>
          <w:rFonts w:eastAsia="Calibri"/>
          <w:iCs/>
          <w:sz w:val="27"/>
          <w:szCs w:val="27"/>
          <w:lang w:eastAsia="en-US"/>
        </w:rPr>
        <w:t xml:space="preserve">2. Определите </w:t>
      </w:r>
      <w:r w:rsidRPr="00F1252F">
        <w:rPr>
          <w:rFonts w:eastAsia="Calibri"/>
          <w:b/>
          <w:iCs/>
          <w:sz w:val="27"/>
          <w:szCs w:val="27"/>
          <w:lang w:eastAsia="en-US"/>
        </w:rPr>
        <w:t>лексическое значение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 слова (для этого используйте то</w:t>
      </w:r>
      <w:r w:rsidRPr="00F1252F">
        <w:rPr>
          <w:rFonts w:eastAsia="Calibri"/>
          <w:iCs/>
          <w:sz w:val="27"/>
          <w:szCs w:val="27"/>
          <w:lang w:eastAsia="en-US"/>
        </w:rPr>
        <w:t>л</w:t>
      </w:r>
      <w:r w:rsidRPr="00F1252F">
        <w:rPr>
          <w:rFonts w:eastAsia="Calibri"/>
          <w:iCs/>
          <w:sz w:val="27"/>
          <w:szCs w:val="27"/>
          <w:lang w:eastAsia="en-US"/>
        </w:rPr>
        <w:t>ковые словари). Если слово дано вне контекста, укажите его основное значение.</w:t>
      </w:r>
    </w:p>
    <w:p w:rsidR="00F1252F" w:rsidRPr="00F1252F" w:rsidRDefault="00F1252F" w:rsidP="00F1252F">
      <w:pPr>
        <w:tabs>
          <w:tab w:val="left" w:pos="284"/>
        </w:tabs>
        <w:ind w:firstLine="709"/>
        <w:jc w:val="both"/>
        <w:rPr>
          <w:rFonts w:eastAsia="Calibri"/>
          <w:iCs/>
          <w:sz w:val="27"/>
          <w:szCs w:val="27"/>
          <w:lang w:eastAsia="en-US"/>
        </w:rPr>
      </w:pPr>
      <w:r w:rsidRPr="00F1252F">
        <w:rPr>
          <w:rFonts w:eastAsia="Calibri"/>
          <w:iCs/>
          <w:sz w:val="27"/>
          <w:szCs w:val="27"/>
          <w:lang w:eastAsia="en-US"/>
        </w:rPr>
        <w:t xml:space="preserve">3. Укажите современную </w:t>
      </w:r>
      <w:r w:rsidRPr="00F1252F">
        <w:rPr>
          <w:rFonts w:eastAsia="Calibri"/>
          <w:b/>
          <w:iCs/>
          <w:sz w:val="27"/>
          <w:szCs w:val="27"/>
          <w:lang w:eastAsia="en-US"/>
        </w:rPr>
        <w:t>морфемную структуру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 </w:t>
      </w:r>
      <w:r w:rsidRPr="00F1252F">
        <w:rPr>
          <w:rFonts w:eastAsia="Calibri"/>
          <w:b/>
          <w:iCs/>
          <w:sz w:val="27"/>
          <w:szCs w:val="27"/>
          <w:lang w:eastAsia="en-US"/>
        </w:rPr>
        <w:t>слова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 и </w:t>
      </w:r>
      <w:proofErr w:type="spellStart"/>
      <w:r w:rsidRPr="00F1252F">
        <w:rPr>
          <w:rFonts w:eastAsia="Calibri"/>
          <w:iCs/>
          <w:sz w:val="27"/>
          <w:szCs w:val="27"/>
          <w:lang w:eastAsia="en-US"/>
        </w:rPr>
        <w:t>член</w:t>
      </w:r>
      <w:r w:rsidRPr="00F1252F">
        <w:rPr>
          <w:rFonts w:eastAsia="Calibri"/>
          <w:iCs/>
          <w:sz w:val="27"/>
          <w:szCs w:val="27"/>
          <w:lang w:eastAsia="en-US"/>
        </w:rPr>
        <w:t>и</w:t>
      </w:r>
      <w:r w:rsidRPr="00F1252F">
        <w:rPr>
          <w:rFonts w:eastAsia="Calibri"/>
          <w:iCs/>
          <w:sz w:val="27"/>
          <w:szCs w:val="27"/>
          <w:lang w:eastAsia="en-US"/>
        </w:rPr>
        <w:t>мость</w:t>
      </w:r>
      <w:proofErr w:type="spellEnd"/>
      <w:r w:rsidRPr="00F1252F">
        <w:rPr>
          <w:rFonts w:eastAsia="Calibri"/>
          <w:iCs/>
          <w:sz w:val="27"/>
          <w:szCs w:val="27"/>
          <w:lang w:eastAsia="en-US"/>
        </w:rPr>
        <w:t> / </w:t>
      </w:r>
      <w:proofErr w:type="spellStart"/>
      <w:r w:rsidRPr="00F1252F">
        <w:rPr>
          <w:rFonts w:eastAsia="Calibri"/>
          <w:iCs/>
          <w:sz w:val="27"/>
          <w:szCs w:val="27"/>
          <w:lang w:eastAsia="en-US"/>
        </w:rPr>
        <w:t>нечленимость</w:t>
      </w:r>
      <w:proofErr w:type="spellEnd"/>
      <w:r w:rsidRPr="00F1252F">
        <w:rPr>
          <w:rFonts w:eastAsia="Calibri"/>
          <w:iCs/>
          <w:sz w:val="27"/>
          <w:szCs w:val="27"/>
          <w:lang w:eastAsia="en-US"/>
        </w:rPr>
        <w:t xml:space="preserve"> его основы – для этого используйте «</w:t>
      </w:r>
      <w:proofErr w:type="spellStart"/>
      <w:r w:rsidRPr="00F1252F">
        <w:rPr>
          <w:rFonts w:eastAsia="Calibri"/>
          <w:iCs/>
          <w:sz w:val="27"/>
          <w:szCs w:val="27"/>
          <w:lang w:eastAsia="en-US"/>
        </w:rPr>
        <w:t>Морфемно</w:t>
      </w:r>
      <w:proofErr w:type="spellEnd"/>
      <w:r w:rsidRPr="00F1252F">
        <w:rPr>
          <w:rFonts w:eastAsia="Calibri"/>
          <w:iCs/>
          <w:sz w:val="27"/>
          <w:szCs w:val="27"/>
          <w:lang w:eastAsia="en-US"/>
        </w:rPr>
        <w:t>-орфографический словарь» А.Н. Тихонова, другие морфемные и словообразов</w:t>
      </w:r>
      <w:r w:rsidRPr="00F1252F">
        <w:rPr>
          <w:rFonts w:eastAsia="Calibri"/>
          <w:iCs/>
          <w:sz w:val="27"/>
          <w:szCs w:val="27"/>
          <w:lang w:eastAsia="en-US"/>
        </w:rPr>
        <w:t>а</w:t>
      </w:r>
      <w:r w:rsidRPr="00F1252F">
        <w:rPr>
          <w:rFonts w:eastAsia="Calibri"/>
          <w:iCs/>
          <w:sz w:val="27"/>
          <w:szCs w:val="27"/>
          <w:lang w:eastAsia="en-US"/>
        </w:rPr>
        <w:t>тельные словари русского языка</w:t>
      </w:r>
      <w:r w:rsidRPr="00F1252F">
        <w:rPr>
          <w:rFonts w:eastAsia="Calibri"/>
          <w:iCs/>
          <w:sz w:val="27"/>
          <w:szCs w:val="27"/>
          <w:lang w:val="be-BY" w:eastAsia="en-US"/>
        </w:rPr>
        <w:t xml:space="preserve"> и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 сделайте графический морфемный разбор слова (с точки зрения современного состояния русского языка).</w:t>
      </w:r>
    </w:p>
    <w:p w:rsidR="00F1252F" w:rsidRPr="00F1252F" w:rsidRDefault="00F1252F" w:rsidP="00F1252F">
      <w:pPr>
        <w:tabs>
          <w:tab w:val="left" w:pos="284"/>
        </w:tabs>
        <w:ind w:firstLine="709"/>
        <w:jc w:val="both"/>
        <w:rPr>
          <w:rFonts w:eastAsia="Calibri"/>
          <w:iCs/>
          <w:sz w:val="27"/>
          <w:szCs w:val="27"/>
          <w:lang w:eastAsia="en-US"/>
        </w:rPr>
      </w:pPr>
      <w:r w:rsidRPr="00F1252F">
        <w:rPr>
          <w:rFonts w:eastAsia="Calibri"/>
          <w:iCs/>
          <w:sz w:val="27"/>
          <w:szCs w:val="27"/>
          <w:lang w:eastAsia="en-US"/>
        </w:rPr>
        <w:t>4. Определите историческое членение основы слова – для этого испол</w:t>
      </w:r>
      <w:r w:rsidRPr="00F1252F">
        <w:rPr>
          <w:rFonts w:eastAsia="Calibri"/>
          <w:iCs/>
          <w:sz w:val="27"/>
          <w:szCs w:val="27"/>
          <w:lang w:eastAsia="en-US"/>
        </w:rPr>
        <w:t>ь</w:t>
      </w:r>
      <w:r w:rsidRPr="00F1252F">
        <w:rPr>
          <w:rFonts w:eastAsia="Calibri"/>
          <w:iCs/>
          <w:sz w:val="27"/>
          <w:szCs w:val="27"/>
          <w:lang w:eastAsia="en-US"/>
        </w:rPr>
        <w:t>зуйте «</w:t>
      </w:r>
      <w:r w:rsidRPr="00F1252F">
        <w:rPr>
          <w:sz w:val="27"/>
          <w:szCs w:val="27"/>
          <w:lang w:val="be-BY"/>
        </w:rPr>
        <w:t>Краткий этимологический словарь русского языка</w:t>
      </w:r>
      <w:r w:rsidRPr="00F1252F">
        <w:rPr>
          <w:rFonts w:eastAsia="Calibri"/>
          <w:iCs/>
          <w:sz w:val="27"/>
          <w:szCs w:val="27"/>
          <w:lang w:eastAsia="en-US"/>
        </w:rPr>
        <w:t>» Н.М. </w:t>
      </w:r>
      <w:proofErr w:type="spellStart"/>
      <w:r w:rsidRPr="00F1252F">
        <w:rPr>
          <w:rFonts w:eastAsia="Calibri"/>
          <w:iCs/>
          <w:sz w:val="27"/>
          <w:szCs w:val="27"/>
          <w:lang w:eastAsia="en-US"/>
        </w:rPr>
        <w:t>Шанского</w:t>
      </w:r>
      <w:proofErr w:type="spellEnd"/>
      <w:r w:rsidRPr="00F1252F">
        <w:rPr>
          <w:rFonts w:eastAsia="Calibri"/>
          <w:iCs/>
          <w:sz w:val="27"/>
          <w:szCs w:val="27"/>
          <w:lang w:eastAsia="en-US"/>
        </w:rPr>
        <w:t xml:space="preserve">, </w:t>
      </w:r>
      <w:r w:rsidRPr="00F1252F">
        <w:rPr>
          <w:sz w:val="27"/>
          <w:szCs w:val="27"/>
          <w:lang w:val="be-BY"/>
        </w:rPr>
        <w:t>другие этимологические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 словари и сделайте графический морфемный разбор слова (с точки зрения исторических связей данного слова с другими однокоре</w:t>
      </w:r>
      <w:r w:rsidRPr="00F1252F">
        <w:rPr>
          <w:rFonts w:eastAsia="Calibri"/>
          <w:iCs/>
          <w:sz w:val="27"/>
          <w:szCs w:val="27"/>
          <w:lang w:eastAsia="en-US"/>
        </w:rPr>
        <w:t>н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ными, </w:t>
      </w:r>
      <w:proofErr w:type="spellStart"/>
      <w:r w:rsidRPr="00F1252F">
        <w:rPr>
          <w:rFonts w:eastAsia="Calibri"/>
          <w:iCs/>
          <w:sz w:val="27"/>
          <w:szCs w:val="27"/>
          <w:lang w:eastAsia="en-US"/>
        </w:rPr>
        <w:t>одноструктурными</w:t>
      </w:r>
      <w:proofErr w:type="spellEnd"/>
      <w:r w:rsidRPr="00F1252F">
        <w:rPr>
          <w:rFonts w:eastAsia="Calibri"/>
          <w:iCs/>
          <w:sz w:val="27"/>
          <w:szCs w:val="27"/>
          <w:lang w:eastAsia="en-US"/>
        </w:rPr>
        <w:t>, однотипными словами).</w:t>
      </w:r>
    </w:p>
    <w:p w:rsidR="00F1252F" w:rsidRPr="00F1252F" w:rsidRDefault="00F1252F" w:rsidP="00F1252F">
      <w:pPr>
        <w:tabs>
          <w:tab w:val="left" w:pos="284"/>
        </w:tabs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F1252F">
        <w:rPr>
          <w:rFonts w:eastAsia="Calibri"/>
          <w:iCs/>
          <w:sz w:val="27"/>
          <w:szCs w:val="27"/>
          <w:lang w:eastAsia="en-US"/>
        </w:rPr>
        <w:t>5. Путём сопоставления современного и исторического морфемного чл</w:t>
      </w:r>
      <w:r w:rsidRPr="00F1252F">
        <w:rPr>
          <w:rFonts w:eastAsia="Calibri"/>
          <w:iCs/>
          <w:sz w:val="27"/>
          <w:szCs w:val="27"/>
          <w:lang w:eastAsia="en-US"/>
        </w:rPr>
        <w:t>е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нения основы слова, слова в целом установите тип </w:t>
      </w:r>
      <w:r w:rsidRPr="00F1252F">
        <w:rPr>
          <w:rFonts w:eastAsia="Calibri"/>
          <w:b/>
          <w:iCs/>
          <w:sz w:val="27"/>
          <w:szCs w:val="27"/>
          <w:lang w:eastAsia="en-US"/>
        </w:rPr>
        <w:t>исторических изменений морфемной структуры слова</w:t>
      </w:r>
      <w:r w:rsidRPr="00F1252F">
        <w:rPr>
          <w:rFonts w:eastAsia="Calibri"/>
          <w:iCs/>
          <w:sz w:val="27"/>
          <w:szCs w:val="27"/>
          <w:lang w:eastAsia="en-US"/>
        </w:rPr>
        <w:t xml:space="preserve"> (</w:t>
      </w:r>
      <w:r w:rsidRPr="00F1252F">
        <w:rPr>
          <w:rFonts w:eastAsia="Calibri"/>
          <w:sz w:val="27"/>
          <w:szCs w:val="27"/>
          <w:lang w:eastAsia="en-US"/>
        </w:rPr>
        <w:t xml:space="preserve">опрощение, переразложение, усложнение, </w:t>
      </w:r>
      <w:proofErr w:type="spellStart"/>
      <w:r w:rsidRPr="00F1252F">
        <w:rPr>
          <w:rFonts w:eastAsia="Calibri"/>
          <w:sz w:val="27"/>
          <w:szCs w:val="27"/>
          <w:lang w:eastAsia="en-US"/>
        </w:rPr>
        <w:t>д</w:t>
      </w:r>
      <w:r w:rsidRPr="00F1252F">
        <w:rPr>
          <w:rFonts w:eastAsia="Calibri"/>
          <w:sz w:val="27"/>
          <w:szCs w:val="27"/>
          <w:lang w:eastAsia="en-US"/>
        </w:rPr>
        <w:t>е</w:t>
      </w:r>
      <w:r w:rsidRPr="00F1252F">
        <w:rPr>
          <w:rFonts w:eastAsia="Calibri"/>
          <w:sz w:val="27"/>
          <w:szCs w:val="27"/>
          <w:lang w:eastAsia="en-US"/>
        </w:rPr>
        <w:t>корреляция</w:t>
      </w:r>
      <w:proofErr w:type="spellEnd"/>
      <w:r w:rsidRPr="00F1252F">
        <w:rPr>
          <w:rFonts w:eastAsia="Calibri"/>
          <w:sz w:val="27"/>
          <w:szCs w:val="27"/>
          <w:lang w:eastAsia="en-US"/>
        </w:rPr>
        <w:t>).</w:t>
      </w:r>
    </w:p>
    <w:p w:rsidR="00F1252F" w:rsidRPr="00F1252F" w:rsidRDefault="00F1252F" w:rsidP="00F1252F">
      <w:pPr>
        <w:tabs>
          <w:tab w:val="left" w:pos="284"/>
        </w:tabs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F1252F">
        <w:rPr>
          <w:rFonts w:eastAsia="Calibri"/>
          <w:sz w:val="27"/>
          <w:szCs w:val="27"/>
          <w:lang w:eastAsia="en-US"/>
        </w:rPr>
        <w:t>6. Учитывая данные этимологических словарей, определите причины и</w:t>
      </w:r>
      <w:r w:rsidRPr="00F1252F">
        <w:rPr>
          <w:rFonts w:eastAsia="Calibri"/>
          <w:sz w:val="27"/>
          <w:szCs w:val="27"/>
          <w:lang w:eastAsia="en-US"/>
        </w:rPr>
        <w:t>с</w:t>
      </w:r>
      <w:r w:rsidRPr="00F1252F">
        <w:rPr>
          <w:rFonts w:eastAsia="Calibri"/>
          <w:sz w:val="27"/>
          <w:szCs w:val="27"/>
          <w:lang w:eastAsia="en-US"/>
        </w:rPr>
        <w:t>торических изменений морфемной структуры слова (фонетические, семантич</w:t>
      </w:r>
      <w:r w:rsidRPr="00F1252F">
        <w:rPr>
          <w:rFonts w:eastAsia="Calibri"/>
          <w:sz w:val="27"/>
          <w:szCs w:val="27"/>
          <w:lang w:eastAsia="en-US"/>
        </w:rPr>
        <w:t>е</w:t>
      </w:r>
      <w:r w:rsidRPr="00F1252F">
        <w:rPr>
          <w:rFonts w:eastAsia="Calibri"/>
          <w:sz w:val="27"/>
          <w:szCs w:val="27"/>
          <w:lang w:eastAsia="en-US"/>
        </w:rPr>
        <w:t>ские, действие закона аналогии, народная этимология и др.).</w:t>
      </w:r>
    </w:p>
    <w:p w:rsidR="00EE1575" w:rsidRPr="00F1252F" w:rsidRDefault="00EE1575" w:rsidP="00974F0A">
      <w:pPr>
        <w:ind w:right="-5" w:firstLine="540"/>
        <w:jc w:val="both"/>
        <w:rPr>
          <w:b/>
          <w:sz w:val="27"/>
          <w:szCs w:val="27"/>
        </w:rPr>
      </w:pPr>
    </w:p>
    <w:p w:rsidR="00AC64E6" w:rsidRDefault="00AC64E6" w:rsidP="00974F0A">
      <w:pPr>
        <w:ind w:right="-5" w:firstLine="540"/>
        <w:jc w:val="both"/>
        <w:rPr>
          <w:sz w:val="28"/>
          <w:szCs w:val="28"/>
        </w:rPr>
      </w:pPr>
    </w:p>
    <w:p w:rsidR="007F0762" w:rsidRDefault="007F0762" w:rsidP="00974F0A">
      <w:pPr>
        <w:ind w:right="-5" w:firstLine="540"/>
        <w:jc w:val="both"/>
        <w:rPr>
          <w:sz w:val="28"/>
          <w:szCs w:val="28"/>
        </w:rPr>
      </w:pPr>
    </w:p>
    <w:p w:rsidR="007F0762" w:rsidRDefault="007F0762" w:rsidP="00974F0A">
      <w:pPr>
        <w:ind w:right="-5" w:firstLine="540"/>
        <w:jc w:val="both"/>
        <w:rPr>
          <w:sz w:val="28"/>
          <w:szCs w:val="28"/>
        </w:rPr>
      </w:pPr>
    </w:p>
    <w:p w:rsidR="007F0762" w:rsidRDefault="007F0762" w:rsidP="00974F0A">
      <w:pPr>
        <w:ind w:right="-5" w:firstLine="540"/>
        <w:jc w:val="both"/>
        <w:rPr>
          <w:sz w:val="28"/>
          <w:szCs w:val="28"/>
        </w:rPr>
      </w:pPr>
    </w:p>
    <w:p w:rsidR="007F0762" w:rsidRDefault="007F0762" w:rsidP="00974F0A">
      <w:pPr>
        <w:ind w:right="-5" w:firstLine="540"/>
        <w:jc w:val="both"/>
        <w:rPr>
          <w:sz w:val="28"/>
          <w:szCs w:val="28"/>
        </w:rPr>
      </w:pPr>
    </w:p>
    <w:p w:rsidR="00A423FC" w:rsidRDefault="00EE1575" w:rsidP="00974F0A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Л.А. </w:t>
      </w:r>
      <w:proofErr w:type="spellStart"/>
      <w:r>
        <w:rPr>
          <w:sz w:val="28"/>
          <w:szCs w:val="28"/>
        </w:rPr>
        <w:t>Годуйко</w:t>
      </w:r>
      <w:proofErr w:type="spellEnd"/>
    </w:p>
    <w:p w:rsidR="007F0762" w:rsidRDefault="007F0762" w:rsidP="00974F0A">
      <w:pPr>
        <w:ind w:right="-5" w:firstLine="540"/>
        <w:jc w:val="both"/>
        <w:rPr>
          <w:sz w:val="28"/>
          <w:szCs w:val="28"/>
        </w:rPr>
      </w:pPr>
    </w:p>
    <w:p w:rsidR="007F0762" w:rsidRDefault="007F0762" w:rsidP="007F0762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6F3BC6" w:rsidRDefault="006F3BC6" w:rsidP="00D149D6">
      <w:pPr>
        <w:spacing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6F3BC6" w:rsidRDefault="006F3BC6" w:rsidP="00D149D6">
      <w:pPr>
        <w:spacing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6F3BC6" w:rsidRDefault="006F3BC6" w:rsidP="00D149D6">
      <w:pPr>
        <w:spacing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6F3BC6" w:rsidRDefault="006F3BC6" w:rsidP="00D149D6">
      <w:pPr>
        <w:spacing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6F3BC6" w:rsidRDefault="006F3BC6" w:rsidP="00D149D6">
      <w:pPr>
        <w:spacing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D149D6" w:rsidRPr="00D149D6" w:rsidRDefault="00D149D6" w:rsidP="00D149D6">
      <w:pPr>
        <w:spacing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bookmarkStart w:id="0" w:name="_GoBack"/>
      <w:r w:rsidRPr="00D149D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lastRenderedPageBreak/>
        <w:t xml:space="preserve">Ж. Ж. </w:t>
      </w:r>
      <w:proofErr w:type="spellStart"/>
      <w:r w:rsidRPr="00D149D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Варбот</w:t>
      </w:r>
      <w:proofErr w:type="spellEnd"/>
      <w:r w:rsidRPr="00D149D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. Этимология. 28.11.2001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Этимология (наука о происхождении слов) – одна из древнейших отраслей языкознания. Ее основоположниками были древнегреческие философы, в трудах которых и появился термин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ετυμολογί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α, образованный из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έτιμον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'истина' и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λογος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'слово, учение' и первоначально обознача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ший 'науку об истине', или об истинном значении слов. За время существования этимологии как науки понимание ее целей неоднократно менялось, еще большим изменениям подвергалась м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тодика этимологических исследований.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 современном языкознании конечной целью этимологического анализа считается опр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деление того, где (в каком языке, диалекте), когда, как (из каких составных частей – морфем, по какой словообразовательной модели), с каким значением возникло слово и какие изменения его формы и значения создали звуковую форму и значение слова, известные исследователю.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Напр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мер, установлено, что слово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копейка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появившееся в русском языке приблизительно в XVI веке (после 1535 года), было образовало от прилагательного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копейный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обозначало первоначально серебряную монету с изображением царя, сидящего на коне с копьем в руке, –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копейная деньга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1 (здесь и далее значком 1 обозначается ссылка на материалы Этимологического словаря М. Фасмера;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см.: М.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Vasmer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Russisches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etymologisches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Worterbuch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B. I-III.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Heidelberg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, 1950-1958. М. Фасмер. Этимологический словарь русского языка. Перевод с немецкого и дополнения О. Н. Тр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бачева.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М., 1986-1987).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Однако такая определенность достижима далеко не во всех случаях, и 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этому этимологическая характеристика многих слов ограничивается лишь установлением круга однокоренных слов в том же языке или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родственных. Так, русскому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ландыш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, вероятно, ро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ственны польские названия того же растения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łanka</w:t>
      </w:r>
      <w:proofErr w:type="spell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łanysz</w:t>
      </w:r>
      <w:proofErr w:type="spell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łanuszko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чешское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lanýž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'трюфель'. Предполагают, что это слово образовано путем сложения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лань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ухо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(по принципу сходства лист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ев ландыша с ухом лани), но остаются неясными первоначальная форма и происхождение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-д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 в русском слове1.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При этимологизации слова-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апеллатива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(не являющегося именем лица, города, реки и т. п.) исследователю известны его звуковая форма, значение и бытование в определенном языке.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Для выяснения происхождения слова на основе этих данных нужно представлять себе изменения зв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ков в истории данного языка, историю его грамматики и словообразования, закономерности 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менения значений, словарный состав диалектов данного языка, родственные связи его с другими языками (и их историю), лингвистическое окружение данного языка на протяжении его истории и характер контактов с другими языками.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Историческая фонетика – первый пробный камень любого этимологического решения.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Так, на уровне современного русского языка, на первый взгляд, кажется возможным сближение слов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лог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ложка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(ср. фонетические отношения нога – ножка), поскольку в значении слова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лог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прису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ствует мотив углубления 'овраг').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Однако древнерусское написание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лъжъка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формы в родстве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ных языках (сербское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лàжица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чешское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lžice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др.) свидетельствуют о том, что о в корне слова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ложка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восходит к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редуцированному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ъ, а в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лог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оно исконное (ср. сербское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лôг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болгарское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лог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). Более того, оказывается, что значение углубления исконно лишь для слова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ложка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а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для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лог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(пр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изводного от лежать) вторично 1. При ближайшем рассмотрении нетождественными образован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ями оказываются русское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болячка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(от древнего причастия) и чешское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b</w:t>
      </w:r>
      <w:proofErr w:type="gram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</w:t>
      </w:r>
      <w:proofErr w:type="gram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lačka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(от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bolak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). Напротив, историческая фонетика славянских и германских языков служит бесспорным основанием для пр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знания родства русского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колода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немецкого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Holz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'дерево', далеко отошедших друг от друга в св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ем современном звучании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1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Связь этимологии с исторической фонетикой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взаимообратима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. Каждый фонетический 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кон, каждое изменение звуков, принимаемое сравнительно-историческим языкознанием, баз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руется на определенном круге этимологических отождествлений и сближений слов одного или родственных языков, и степень достоверности каждого закона определяется соотношением эт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мологии, подтверждающих его, с одной стороны, и противоречащих ему – с другой. Например, чередование е//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славянских и индоевропейских языках выведено из этимологических соп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ставлений слов, подобных русским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деру – задор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пеку – опока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плету – оплот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обведу – обод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. 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вестны случаи, когда новое этимологическое истолкование группы слов делало беспочвенным признававшийся ранее фонетический закон, опиравшийся на эти слова.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Необходимость сведений о словообразовании для этимологического исследования оч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видна: чтобы определить, из каких морфем (корня, суффикса, приставки) образовано слово, ну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ж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но знать существующие в данном языке способы образования слов (типы морфем и закономерн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сти их сочетания) и историю словообразовательных моделей. Например, слово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вожатый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явно соотносится с глаголом водить, вожу, но для объяснения происхождения комплекса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тый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нео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ходимо вспомнить древний славянский суффикс 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атай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соединявшийся с глаголами (ср.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ходатай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), и учесть последующее влияние со стороны прилагательных с суффиксом 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атый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образованных от существительных (ср.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косматый, носатый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Поскольку, однако, историческое словообразование также занимается проблемой форм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рования слов в истории языка, возникает вопрос о разграничении этимологии и исторического словообразования. Конечная цель этимологического анализа - установление определенного сл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вообразовательного акта, создавшего новое слово на основе ранее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существовавших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. Но сначала этимология решает вопросы о возможности этимологического сближения этих слов: об их фон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тическом отождествлении, о соотношении значений и т. д. Именно доказательство правомерн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сти сближения слов стоит в центре этимологического исследования, и словообразовательный анализ входит в него как одна из составных частей, с различным удельным весом в разных ко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кретных случаях. В историческом словообразовании, напротив, вопрос о доказательстве родства не ставится, а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рассматриваются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бесспорно родственные слова и в центре внимания находятся сп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собы сродства их образования друг от друга. Из этого различия вытекает интерес словообразов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ния преимущественно к продуктивным словообразовательным моделям, тогда как этимология постоянно регистрирует и рассматривает "неправильные", нерегулярные соединения морфем в слове и непродуктивные, редкие средства словообразования: именно они могут быть ключом к разгадке происхождения слова. Например, диалектное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кособéня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'кособокий человек', явно соо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носительное с косой, остается предметом этимологического анализа, поскольку неясен способ его образования (если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 - суффикс, то что такое -б-?)1. Может быть, следует считаться с возможн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стью словосложения (ср.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кособокий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 и упрощения сочетания согласных во второй части сложения: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кособéня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 таком случае возводится в *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косогъбеня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или *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кососъгъбеня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(буквальна 'косо согнутый') с основой причастия от глагола (со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)г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нуть во второй части (ср.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согбенный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Большая группа славянских слов получает удовлетворительное истолкование при учете 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хаической приставки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</w:t>
      </w:r>
      <w:proofErr w:type="gram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а-</w:t>
      </w:r>
      <w:proofErr w:type="gram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//ко-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 функцией, не определенной до сих пор.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Эта приставка выделяется, например, в русских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каверза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(ср. украинское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вéрзти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'пустословить, молоть чепуху')1,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колдобина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(к долбить)1, диалектное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колготá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'беспокойство, ссора' (*ко-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голта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, ср. о-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голтелый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колупать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(ср. лупить)1.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Эту приставку предполагали и в слове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корыто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В таком случае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-р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ыто может быть обр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зованием с суффиксом -то от глагола рыть (ср.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долото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долбить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). Основанием для сближения корыто и рыть по значению может служить то, что во многих славянских языках *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koryto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обознач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ет не только сосуд (как правило, долбленый), но и русло реки, ручья (древнерусское 'заводь', украинское 'русло реки', чешское диалектное и сербскохорватское 'русло', болгарское 'овраг'), поэтому первичным здесь может быть значение 'углубление';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а 'рыть, копать' очень близко к 'углублять, долбить' (ср. русское колымское копать 'долбить', чешское диалектное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dloubat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пать', болгарское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копáнка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'долбленое деревянное корыто').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Следовательно, от глагола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рыть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вполне возможны производные со значением 'углубленное, выдолбленное'.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Прошедшие этимологический "искус" слова с объясненной структурой становятся досто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я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нием исторического словообразования. Так, отношения слов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молоть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мел,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гнуть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гибель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рвать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руно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(про</w:t>
      </w:r>
      <w:proofErr w:type="gram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)с</w:t>
      </w:r>
      <w:proofErr w:type="gram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тереть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сторона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рассматриваются в разделах сравнительно-исторических грамматик, посвященных славянскому словообразованию, а отношения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спать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сон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(у)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меретъ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смерть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анализируются в работах по индоевропейскому словообразованию. Граница "сфер вли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я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ния" этимологии и словообразования подвижна. Например, слово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копыто,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толкуемое как прои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водное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от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копать (ср.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польское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kapać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ęопать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рыть; пинать, бить копытом')1, включается в работы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по славянскому словообразованию (ср. древнерусское единичное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копато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), но в этимологических трудах продолжается обсуждение возможности его индоевропейского происхождения (вне вс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я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кой связи с глаголом копать).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Большое значение для словообразования имеет изучение этимологических гнезд, т.е. всей совокупности слов, происходящих от одного и того же слова (или корня), в их зависимости друг от друга и в хронологической последовательности. Степень обособления каждого слова в таком гнезде определяется не только изменением его фонетического облика и значения (по сравнению со звучанием и значением слова, от которого оно образовано), но и степенью употребительности тех словообразовательных средств, которые участвовали в создании этого слова. Рассмотрение этимологических гнезд может дать существенные сведения об истории словообразования, о смене в процессе развития языка одних словообразовательных моделей другими.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Анализ сущ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ствительных, соотносительных с глаголами, например,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грести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–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гроб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(первоначально 'могила')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погреб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рвать – ров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прорва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плести – оплот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плеть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показывает, что более древние именные образования с корневым о, отличающиеся в этом отношении от глаголов: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гроб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ров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оплот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зам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няются более поздними образованиями с корневыми гласными, тождественными корням глаг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лов: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погреб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прорва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плеть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Следовательно, на протяжении истории славянских языков меняется принцип образования имен существительных от глаголов.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Связь этимологии с грамматикой (особенно с синтаксисом) традиционно считалась более свободной и менее перспективной. Однако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чем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óльшие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требования предъявляются к этимол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гии, тем более последовательно этимологические исследования обращаются к рассмотрению грамматических проблем. Распределение слов по типам словоизменения и история этих типов тесно связаны со словообразованием. Поэтому знание форм родственных слов и истории этих форм облегчает выяснение происхождения слов. Например, отсутствие в русском языке форм склонения у существительного является сигналом его иноязычного происхождения. Слово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лазу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т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чик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возводится к глаголу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лазить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, если принять во внимание древний суффикс причастий насто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я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щего времени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-/-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уч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- (ср. могучий, кипучий)1.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Структуру слов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одежа, надежа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(просторечные, но исконно русские образования; литературные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одежда, надежда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– заимствования из старославя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ского языка), родственных глаголам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одеть, надеяться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можно объяснить, исходя из основы наст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ящего времени (ср. древнерусское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одежутся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'оденутся').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Этимология в свою очередь дает существенные дополнения и уточнения исторической грамматике. Например, из этимологической связи слова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печаль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 глаголом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печь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(в отношении значения ср. гореть – горе) А.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Мейе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сделал вывод, что в праславянской древности существовал глагол *печати, соотносительный с пеку, и, следовательно, спряжение бежать, бегу было тогда более распространенным.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Самым тесным образом этимология связана с диалектологией, особенно с изучением сл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варя говоров. Диалектный словарь существен для этимологии с разных точек зрения, здесь могут сохраниться формы и значения слов, отражающие более древний этап развития, чем слова лит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ратурного языка, или параллельные образования от родственных основ. Например, для этимол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гии слова </w:t>
      </w:r>
      <w:proofErr w:type="gram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околеть</w:t>
      </w:r>
      <w:proofErr w:type="gram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как производного от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кол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1 существенно диалектное словоупотребление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поко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й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ник околел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('застыл'): оно подтверждает, что значение 'умереть' для этого глагола является вт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ричным, производным от 'застыть, затвердеть' ('стать твердым и неподвижным, как кол'). Родство существительного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лезвие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 глаголом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лезть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подтверждается псковским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лáзó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'лезвие' (соотнос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тельным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лазить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Очень существенны данные о географическом распространении в говорах слов, известных литературному языку: наличие слов только в северных говорах часто свидетел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ствует о заимствовании из финских языков, в новгородских говорах много заимствований из пол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ского языка, в средне- и южнорусских говорах - тюркизмов и т. д. Интересны для этимологии 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менения значений слов, представленные в диалектах (см. ниже).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Однако диалектная лексика является и самостоятельным объектом этимологических 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следований. Этимология не делает принципиальных различий между литературными и диалек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ными словами, так как рассматривает национальный язык в целом, во всем его многообразии.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Лишь исчерпывающий этимологический анализ всей лексики может быть правомерным основ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нием для суждения о его развитии, его связях (родстве и контактах) с другими языками. Многие слова, восходящие к глубокой древности и известные родственным славянским и индоевропе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ским языкам, представлены в русском языке лишь как диалектные: таковы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багнó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'грязь, болот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стое место',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бóлозно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'толстая доска',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вир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'водоворот, омут',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мжить</w:t>
      </w:r>
      <w:proofErr w:type="spell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'щуриться',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молсáть</w:t>
      </w:r>
      <w:proofErr w:type="spell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'грызть',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мóква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'сырость',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лам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'хворост',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леть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'можно',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ласый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'жадный',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натúна</w:t>
      </w:r>
      <w:proofErr w:type="spell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нетúна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'ботва',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навь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койник', </w:t>
      </w:r>
      <w:proofErr w:type="spellStart"/>
      <w:proofErr w:type="gram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</w:t>
      </w:r>
      <w:proofErr w:type="gramEnd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óмча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ловутка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',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снага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'сила' и мн. др. В ряде случаев неизвестные литературному языку основы и варианты основ могут быть обнаружены этимологическим анализом диалектных слов.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Например, ярославское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натквúнь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'скатерть', вероятно, родственно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ткнуть, тыкать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('скатерть' как 'наложенное, приткнутое') и образовано от утраченного глагола *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нитквить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представленного в других славянских языках: польское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tkwic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'держаться, заключаться, находиться', болгарское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вам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'отправляться'.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Существенным аспектом этимологического исследования является семантический анализ, т. е. объяснение отношений значений слов, родство которых предполагается.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Трудности при этом могут быть значительными, поскольку даже очень близкие (иногда и структурно тождественные) образования нередко обнаруживают далеко разошедшиеся значения, вплоть до противополо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ж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ных: ср. русское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смазливый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(о человеке) 'красивый' – украинское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мазлюка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'некрасивый человек' (оба слова от мазать), русское </w:t>
      </w:r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прозрачный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'чистый, ясный' (заимствовано из старославянского) – чешское диалектное </w:t>
      </w:r>
      <w:proofErr w:type="spellStart"/>
      <w:r w:rsidRPr="00D149D6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prozračno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'пасмурно' (родственны глаголу зреть 'смотреть').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Для этимологических исследовании необходимы теория семантических переходов (наиболее типичных связей значений) и разработка принципов номинации (хотя бы выделение наиболее характерных для каждого предмета, явления или понятия типов наименования их по определенному признаку).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При этом как в области семантических переходов, так и в отношении принципов номинации, весьма существенным было бы разграничение явлений, связанных с 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щими закономерностями человеческого мышления и психики (например, повторяющаяся связь значений 'делать' – 'говорить', 'достигший' – 'старый', 'сильный' – 'быстрый' – 'дерзкий, наглый'), и явлений, обусловленных материальной и духовной культурой носителей отдельных языков (например, номинация домашних тягловых животных по признаку возраста, характерная для зе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ледельческих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народов). Пока, однако, эти области семасиологии не разработаны, этимологии приходится опираться на фрагментарные наблюдения, оперируя методом семантических пара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лелей и анализа по семантическим полям.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Метод семантических параллелей заключается в том, что для доказательства вероятности предполагаемого родства слов с точки зрения значения этимолог приводит случаи аналогичной связи значений. Например, в пользу приведенной выше этимологии околеть 'умереть' и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заколеть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'замерзнуть' (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кол) могут быть упомянуты окоченеть (к кочан)1 и белорусское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дубенéцъ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'твердеть, зябнуть, леденеть' (к дуб): все они свидетельствуют о возможности образования слов со значен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ем 'твердеть'&gt;'мерзнуть' от названий твердых предметов. Для семантических параллелей широко используются диалектные, исторические материалы и данные других языков. Так, для подтве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ждения этимологии выпь от вопить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1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можно сослаться на ярославское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бухалица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'выпь' – от бухать; для этимологии ловкий (от ловить)1 можно использовать ярославское цепкий 'ловкий' – от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ц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питъ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цеплять. В пользу родства ворожить, ворожея с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вергнугъ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вергать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'бросать' (предположение В.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Махека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 свидетельствует древнерусское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металька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'гадалка' (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от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метать – по обычаю метать жр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бий). Русское просторечное употребление глаголов шпарить и жарить в значении 'бежать' находит себе соответствие в литовском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dègli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'жечь' и 'бежать'.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Метод семантических параллелей опирается на бесспорную регулярность многих сема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тических переходов и устойчивость наименования предметов по одному определенному призн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ку. Ср., например, древнерусское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трепетица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'осина' (к трепетать) и литовское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drebul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proofErr w:type="spellEnd"/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'осина' (к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drebeti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'дрожать'). Эта регулярность может касаться повторяемости двух признаков и проявляться в исторической смене принципов номинации. Так, в древнерусском языке в значении 'берег' еще употребляется иногда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полъ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(собственно 'половина'), например: оба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полъ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Волхова (Новгородская I 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летопись). Но постепенно в этом значении возобладало берег, родственное немецкому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Berg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'гора' и первоначально значившее, вероятно, 'крутой, гористый, высокий берег', ср. старославянское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бр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?г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'склон' 1.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Следовательно, в обозначении понятия 'берег' мотивация по признаку 'сторона, половина' сменилась мотивацией по признаку 'крутой, высокий' (хотя и сохранилось словоуп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требление сторона реки).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Те же два признака обнаруживаются и в литовских названиях: в знач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нии 'берег' может быть употреблено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pùsė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(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ńобственно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'половина, сторона'), но обычное его название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krantas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, родственное русскому крутой 1.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Наличие регулярности в области номинации еще более полно используется при анализе по семантическим полям: этимологизируются все слова, обозначающие понятия, связанные друг с другом, – относящиеся к той или иной сфере материальной или духовной жизни человека, к определенному кругу явлений природы и т. д. Например, на материале одного или группы ро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ственных языков исследовались названия растении, названия птиц, юридическая терминология, ремесленная терминология, названия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обуви, прилагательные со значением 'быстрый' и т. п. В 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добном исследовании принципы номинации, установленные на материале наиболее этимолог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чески прозрачном, помогают анализу других слов; предлагаемые решения взаимно поддержив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ют друг друга и придают особенную убедительность выводам.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 микроскопическом масштабе эффективность этого метода может быть прослежена на примере анализа диалектного (уральского)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брызговáтой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'высокий' (о льне). В тех же говорах есть близкий по звучанию глагол брызнуть 'ударить' (тождественный по происхождению литературн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му брызнуть, брызгать). Но можно ли найти семантические основания для сближения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брызговáтой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брызгать? Для решения этого вопроса полезно рассмотреть, как обозначается пр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цесс роста растения в русском и родственных ему языках.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Оказывается, что здесь часто использ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ются глаголы движения, особенно с оттенком толчка, броска: например, русское побег (к бежать), выбросить лист (к бросать), диалектное выметывать (о хлебах) 'начинать колоситься' (к метать), чешское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vyhonek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'побег' (родственно гнать),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obilí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metá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'хлеб начинает колоситься' (родственно м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тать), французское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pousser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'толкать' и 'расти, распускаться',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pousse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'росток, побег'.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Если теперь учесть, что в русском языке брызнуть, брызгать может обозначать и быстрое движение живого существа: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"Кошка так и брызнула от собаки на дерево" (В. И. Даль.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Толковый словарь живого 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ликорусского языка) и даже 'ударить' (см. выше), то становится понятным и архангельское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брызнуть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'пускать новые ветки'.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Тогда для установления связи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брызговатой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'высокий' с брызнуть 'брызгать, ударять, пускать новые ветки' остается лишь вспомнить семантический переход 'раст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щий' &gt; 'высокий' (ср. расти – рослый 'высокий').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Анализ значения слов – это та область, где этимологическое исследование особенно часто обращается к реалиям, к внелингвистическим аргументам, используя данные самых различных областей знания. Вся жизнь слов в языке - их образование на базе ранее существовавших слов или заимствование из другого языка, их дальнейшее употребление, изменение значения и звучания, длительное бытование или исчезновение - связана с природой, особенностями и историей тех предметов, явлений, понятий, которые этими словами обозначаются. Этимолог должен предста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лять себе мир реалий, стоящий за словами. В этом причина постоянного контакта этимологии с другими науками – историей, экономикой, историей культуры, историей техники, естественными науками – в самом различном их сочетании.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Показательна, например, предложенная О.Н. Трубачевым этимология древнего славянск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го слова тризна, которое он объясняет как производное от славянского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triz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ъ</w:t>
      </w:r>
      <w:proofErr w:type="spellEnd"/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'трехгодовалый' (о животных). Это толкование опирается на исследование языческих религиозных воззрений и об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ы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чаев древних славян: непременным элементом погребальных обрядов у славян-язычников было жертвоприношение домашнего животного (коня, быка, коровы, козы), почти всегда трехгодовал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го (жертва трем поколениям предков).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Trizъ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 свою очередь образовано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от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три. Следовательно, слово тризна первоначально обозначало собственно ритуал принесения в жертву животного при погребении.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Другой пример: славянский глагол двигать, по этимологии О.Н. Трубачева, оказывается родственным немецкому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Zweig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'ветка'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 конечном счете производным от числительного два.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 основе этой этимологии лежит комплекс соображений лингвистического и культурно-исторического порядка: во-первых, значение 'двигать' для данного глагола производно от пе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вичного значения 'поднимать'; во-вторых, для поднятия тяжестей в качестве подпорки или рычага известно использование ветки, палки с развилкой (ср. немецкое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Zweig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); в-третьих, название такой ветки, развилки может быть производным от числительного 'два' (собственно 'раздвоенное').</w:t>
      </w:r>
      <w:proofErr w:type="gramEnd"/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Особенно существен внелингвистический аспект при анализе происхождения "культу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ных" слов, обозначающих предметы и понятия, обязанные своим появлением и распространен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ем техническому прогрессу, торговле, межнациональным контактам. Сформировавшись в одном языке, такие слова, заимствованные вместе с соответствующими предметами, очень быстро ст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новятся достоянием других языков. Их фонетический облик и словообразовательная структура могут быть настолько приспособлены к строю заимствующего языка, что лишь тщательный анализ истории культуры помогает выделить подобные заимствования из словарного состава, а это ва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ж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но для изучения не только истории лексики данного языка, но и его фонетики и словообразов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ния.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 распространенности заимствований можно судить, например, по названиям одежды и обуви, вошедшим в русский язык из других языков. Многие из этих слов были заимствованы затем из русского другими языками. Хронологическая последовательность и изменение непосредстве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ных источников заимствования этих названий отражают историю отношений России с другими народами.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Так, русскому языку допетровской эпохи были известны сапог (из иранского *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sapaga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этимология О. Н. Трубачева), кафтан (из турецкого, крымско-татарского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kaftan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)1, армяк (из каза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ско-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татарското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ärmä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башмак (из турецкого, чагатайского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bašmak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шляпа (из баварского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Schlappe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)1;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 Петровскую, эпоху появились галстук (из 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Halstuch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)1, штиблеты (из неме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ц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Stiefelette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картуз (из средненижненемецкого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kartûse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мундир (из 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Mondierung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туфли (из средненижненемецкого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tuffele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брюки (из нижненемецкого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brôk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или нидерландского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brock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)1; в 60-е годы XVIII века появилось шинель (из французского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chenille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)1;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к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послепетровской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эпохе относятся также пальто (из французского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paletot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)1, сюртук (из французск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surtout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)l, костюм (из французского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costume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ботинки (из французского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bottine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жилет (из французского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gilet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фрак (из 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Frack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)1, бушлат (из немецкого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Brustlatz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этимология В. Кипарского), пиджак (из английского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pea-jacket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)1;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совсем недавно, вероятно, в 20-30-е годы XX века появилось майка (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из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французского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maillot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или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итальянскэго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maglia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, этимология Л. Киша). Это последнее по времени заимствование особенно показательно как пример приспособления ин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странного слова к структуре русского языка (ср. продуктивный суффикс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-к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а). Подобные макс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мально освоенные заимствования живут в лексике каждого языка с древнейших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эпох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выделить их невозможно без широкого обращения к внелингвистическим данным.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Таким образом, этимология многим обязана данным других областей знания. Однако эта связь обратима: этимологические исследования слов, ведущих свою историю с глубокой древн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сти, дают возможность восстановить многие моменты быта, культуры, экономики древних нар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дов, обогащая историю, этнографию и другие науки. Так, из летописей историкам было известно, что тризна имела отношение к погребальным обрядам славян-язычников, но действительное с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держание этого обряда вскрыла лишь этимология (см. выше).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При анализе лексики любого языка этимологии постоянно приходится учитывать активное отношение народа к языку – стремление осмыслить каждое слово на фоне всего словаря, в кругу слов, близких по значению, с одной стороны, и по звучанию – с другой, подыскать для каждого слова родственные связи. Эти поиски часто принимают ложное направление, например, подыск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ваются родственные слова для заимствований, сближение слов идет по принципу созвучия и т. д. Нередко ложная этимологизация (народная этимология) определяет дальнейшее изменение зв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у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чания слова (приближение к предполагаемым родственным словам), его написания и даже нач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нает оказывать давление на научный этимологический анализ. Например,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просторечное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звезд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нуть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'сильно ударить' А. Г. Преображенский в "Этимологическом словаре русского языка" прои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водит от звезда, предполагая первоначальное 'ударить так, чтобы искры из глаз посыпались'. 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нако более тщательное рассмотрение лексики русского и родственных языков позволяет восст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новить иную картину происхождения и изменения этого слова.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Русское диалектное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торжковское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звúзнутъ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'сильно ударить', бесспорно родственное со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звезданýть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оказывается, с другой стороны, связанным с древнерусским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звиздати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'свистать', кот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рое имеет соответствия во всех славянских языках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1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Более того, в чешском языке обнаруживается развитие значений от 'свистеть' до 'ударить': ср. чешское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hvizdali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'свистеть' (в частности, о камне: свистит над головой) - чешское диалектное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hvizdnút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' 'ударить' (особенно камнем!).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Подобное ра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витие представлено и в русском языке: ср. лязгнуть – диалектное тверское, псковское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лезгонутъ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'ударить, хлестнуть'. Следовательно, для глагола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звезданýтъ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значение 'ударить' является прои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водным от значения 'свистеть'. Но утрата большинством говоров и литературным языком древн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русского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звиздати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'свистеть' вызвала обособление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звездануть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'ударить' и открыла путь для поз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нейшего народно-этимологического осмысления его по связи </w:t>
      </w: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звезда. Первый слог глагола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дануть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'ударить' этимологически явно содержит и: ср. диалектное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звúзнутъ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но в предударных слогах е и </w:t>
      </w:r>
      <w:proofErr w:type="spellStart"/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proofErr w:type="spellEnd"/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в литературном языке произносятся одинаково, поэтому близкие по звучанию *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звизданýтъ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звездá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были осмыслены как родственные, а это определило написание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звездануть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с е (как звезда).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Приведенные наблюдения позволяют судить о сложном взаимодействии различных фа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торов, которое приходится учитывать при этимологизации слов. В формировании и дальнейшей судьбе каждого слова сочетаются многообразные, в целом закономерные явления и процессы (фонетические изменения, изменения значения, включение в определенное словообразовател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ь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ное гнездо или изоляция вследствие утраты родственных слов и т. п.), но в каждом отдельном случае это сочетание индивидуально. Можно сказать, что нет двух слов с одинаковой историей, и поэтому бесконечно варьируются от слова к слову пути этимологического анализа. В этом смысле этимология, пожалуй, самая частная из всех лингвистических дисциплин.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Однако</w:t>
      </w:r>
      <w:proofErr w:type="gram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как и всякая другая наука, этимология базируется на наличии закономерностей в образовании и изменении слов, которые подсказывают историческая грамматика, семасиология и другие лингвистические дисциплины, и ставит своей целью не только выяснение происхождения отдельных слов, но и определение более общих закономерностей в судьбе слов. К числу таких закономерностей, "этимологических универсалий", Я.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Малкиль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относит повторяющуюся степень этимологической прозрачности в словах одной группы: например, в романских языках названия животных женского пола более прозрачны этимологически, чем названия животных мужского пола и детенышей, а прилагательные этимологически сложнее, чем глаголы, по определению А.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Мейе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Сюда можно, вероятно, отнести и преобладающие этимологические связи определенных групп слов: например, наречия часто этимологически вторичны по отношению к прилагательным, существительным, местоимениям; местоимения, предлоги и союзы этимологически вторичны по отношению к частицам (вывод Ф.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Копечного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Этимологическая практика, конкретные этимологические исследования, имея своим осн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ванием эти частные и общие закономерности, все более стремятся к системности в своей метод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ке. С одной стороны, формулируются определенные методологические принципы, правила, по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д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сказывающие направление этимологических поисков в отдельных случаях (таковы, например, принципы, сформулированные в последних работах О. </w:t>
      </w:r>
      <w:proofErr w:type="spellStart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Семереньи</w:t>
      </w:r>
      <w:proofErr w:type="spellEnd"/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). С другой стороны, этимолог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и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ческие исследования все чаще ведутся на материале целых групп слов (единое этимологическое гнездо, слова одной лексико-грамматической категории, слова одного семантического поля). В совершенствовании методики этимологических исследований кроются резервы дальнейшего ра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з</w:t>
      </w:r>
      <w:r w:rsidRPr="00D149D6">
        <w:rPr>
          <w:rFonts w:asciiTheme="minorHAnsi" w:eastAsiaTheme="minorHAnsi" w:hAnsiTheme="minorHAnsi" w:cstheme="minorBidi"/>
          <w:sz w:val="22"/>
          <w:szCs w:val="22"/>
          <w:lang w:eastAsia="en-US"/>
        </w:rPr>
        <w:t>вития этой нестареющей и увлекательной науки.</w:t>
      </w:r>
    </w:p>
    <w:p w:rsidR="00D149D6" w:rsidRPr="00D149D6" w:rsidRDefault="00D149D6" w:rsidP="00D149D6">
      <w:pPr>
        <w:spacing w:line="276" w:lineRule="auto"/>
        <w:ind w:firstLine="708"/>
        <w:jc w:val="both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D149D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Впервые опубликовано в журнале "Русская речь" (1968, № 4)</w:t>
      </w:r>
    </w:p>
    <w:p w:rsidR="00D149D6" w:rsidRPr="00D149D6" w:rsidRDefault="00D149D6" w:rsidP="00D149D6">
      <w:pPr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bookmarkEnd w:id="0"/>
    <w:p w:rsidR="00D149D6" w:rsidRPr="00D149D6" w:rsidRDefault="00D149D6" w:rsidP="00D149D6">
      <w:pPr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F0762" w:rsidRDefault="007F0762" w:rsidP="007F0762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7F0762" w:rsidRDefault="007F0762" w:rsidP="007F0762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7F0762" w:rsidRDefault="007F0762" w:rsidP="007F0762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sectPr w:rsidR="007F0762" w:rsidSect="00AC64E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6DCCC4D4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34ADB"/>
    <w:multiLevelType w:val="hybridMultilevel"/>
    <w:tmpl w:val="7848F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5AC3258"/>
    <w:multiLevelType w:val="multilevel"/>
    <w:tmpl w:val="9F9A4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E820AC1"/>
    <w:multiLevelType w:val="hybridMultilevel"/>
    <w:tmpl w:val="9398CE06"/>
    <w:lvl w:ilvl="0" w:tplc="66C63E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53"/>
    <w:rsid w:val="000814E1"/>
    <w:rsid w:val="000E13F0"/>
    <w:rsid w:val="0021070D"/>
    <w:rsid w:val="002A3ADA"/>
    <w:rsid w:val="003C7B7F"/>
    <w:rsid w:val="003D40A4"/>
    <w:rsid w:val="00444256"/>
    <w:rsid w:val="00502E53"/>
    <w:rsid w:val="005B7EF1"/>
    <w:rsid w:val="006F3BC6"/>
    <w:rsid w:val="00753448"/>
    <w:rsid w:val="00761657"/>
    <w:rsid w:val="007F0762"/>
    <w:rsid w:val="0081678B"/>
    <w:rsid w:val="00882B15"/>
    <w:rsid w:val="00904A27"/>
    <w:rsid w:val="00905F20"/>
    <w:rsid w:val="00974F0A"/>
    <w:rsid w:val="00A423FC"/>
    <w:rsid w:val="00A933AA"/>
    <w:rsid w:val="00AC64E6"/>
    <w:rsid w:val="00AE49E6"/>
    <w:rsid w:val="00B25494"/>
    <w:rsid w:val="00BC6649"/>
    <w:rsid w:val="00C11376"/>
    <w:rsid w:val="00C63986"/>
    <w:rsid w:val="00D149D6"/>
    <w:rsid w:val="00DF1CAA"/>
    <w:rsid w:val="00EC3AD9"/>
    <w:rsid w:val="00EE1575"/>
    <w:rsid w:val="00F1252F"/>
    <w:rsid w:val="00F60FF6"/>
    <w:rsid w:val="00F9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7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7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7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5182</Words>
  <Characters>29543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xxx</cp:lastModifiedBy>
  <cp:revision>29</cp:revision>
  <cp:lastPrinted>2014-09-11T12:27:00Z</cp:lastPrinted>
  <dcterms:created xsi:type="dcterms:W3CDTF">2012-04-11T04:26:00Z</dcterms:created>
  <dcterms:modified xsi:type="dcterms:W3CDTF">2016-09-29T11:51:00Z</dcterms:modified>
</cp:coreProperties>
</file>